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A7B64" w14:textId="7BA7023A" w:rsidR="005924A8" w:rsidRPr="00E6491C" w:rsidRDefault="008040DB" w:rsidP="008040DB">
      <w:pPr>
        <w:jc w:val="center"/>
        <w:rPr>
          <w:b/>
          <w:bCs/>
        </w:rPr>
      </w:pPr>
      <w:r w:rsidRPr="00E6491C">
        <w:rPr>
          <w:b/>
          <w:bCs/>
        </w:rPr>
        <w:t xml:space="preserve">ANEXO </w:t>
      </w:r>
      <w:r w:rsidR="00F544AA">
        <w:rPr>
          <w:b/>
          <w:bCs/>
        </w:rPr>
        <w:t>2</w:t>
      </w:r>
    </w:p>
    <w:p w14:paraId="38F6CB53" w14:textId="07AE24D2" w:rsidR="008040DB" w:rsidRPr="00E6491C" w:rsidRDefault="008040DB" w:rsidP="008040DB">
      <w:pPr>
        <w:jc w:val="center"/>
        <w:rPr>
          <w:b/>
          <w:bCs/>
        </w:rPr>
      </w:pPr>
      <w:r w:rsidRPr="00E6491C">
        <w:rPr>
          <w:b/>
          <w:bCs/>
        </w:rPr>
        <w:t>MINUTA D</w:t>
      </w:r>
      <w:r w:rsidR="00F544AA">
        <w:rPr>
          <w:b/>
          <w:bCs/>
        </w:rPr>
        <w:t xml:space="preserve">E TERMO DE </w:t>
      </w:r>
      <w:r w:rsidRPr="00E6491C">
        <w:rPr>
          <w:b/>
          <w:bCs/>
        </w:rPr>
        <w:t>CONTRATO</w:t>
      </w:r>
    </w:p>
    <w:p w14:paraId="66E579DC" w14:textId="77777777" w:rsidR="008040DB" w:rsidRDefault="008040DB" w:rsidP="008040DB">
      <w:pPr>
        <w:pStyle w:val="Corpodetexto"/>
        <w:tabs>
          <w:tab w:val="left" w:pos="1938"/>
        </w:tabs>
        <w:spacing w:line="272" w:lineRule="exact"/>
        <w:ind w:left="3" w:right="-1" w:firstLine="3966"/>
        <w:rPr>
          <w:sz w:val="22"/>
          <w:szCs w:val="22"/>
        </w:rPr>
      </w:pPr>
    </w:p>
    <w:p w14:paraId="58D4A965" w14:textId="42F8FFEE" w:rsidR="008040DB" w:rsidRPr="008040DB" w:rsidRDefault="008040DB" w:rsidP="008040DB">
      <w:pPr>
        <w:pStyle w:val="Corpodetexto"/>
        <w:tabs>
          <w:tab w:val="left" w:pos="1938"/>
        </w:tabs>
        <w:spacing w:line="272" w:lineRule="exact"/>
        <w:ind w:left="3" w:right="-1" w:firstLine="3966"/>
        <w:rPr>
          <w:sz w:val="22"/>
          <w:szCs w:val="22"/>
        </w:rPr>
      </w:pPr>
      <w:r w:rsidRPr="008040DB">
        <w:rPr>
          <w:sz w:val="22"/>
          <w:szCs w:val="22"/>
        </w:rPr>
        <w:t>CONTRATO Nº</w:t>
      </w:r>
      <w:r w:rsidRPr="008040DB">
        <w:rPr>
          <w:sz w:val="22"/>
          <w:szCs w:val="22"/>
          <w:u w:val="single"/>
        </w:rPr>
        <w:tab/>
      </w:r>
      <w:r w:rsidRPr="008040DB">
        <w:rPr>
          <w:sz w:val="22"/>
          <w:szCs w:val="22"/>
        </w:rPr>
        <w:t>/202</w:t>
      </w:r>
      <w:r w:rsidR="00CF418C">
        <w:rPr>
          <w:sz w:val="22"/>
          <w:szCs w:val="22"/>
        </w:rPr>
        <w:t>4</w:t>
      </w:r>
      <w:r>
        <w:rPr>
          <w:sz w:val="22"/>
          <w:szCs w:val="22"/>
        </w:rPr>
        <w:t>.</w:t>
      </w:r>
    </w:p>
    <w:p w14:paraId="71735EE8" w14:textId="77777777" w:rsidR="008040DB" w:rsidRPr="008040DB" w:rsidRDefault="008040DB" w:rsidP="008040DB">
      <w:pPr>
        <w:pStyle w:val="Corpodetexto"/>
        <w:ind w:right="-1" w:firstLine="3825"/>
        <w:rPr>
          <w:sz w:val="22"/>
          <w:szCs w:val="22"/>
        </w:rPr>
      </w:pPr>
    </w:p>
    <w:p w14:paraId="720CD49A" w14:textId="44E5AD6A" w:rsidR="008040DB" w:rsidRPr="00CF418C" w:rsidRDefault="008040DB" w:rsidP="008040DB">
      <w:pPr>
        <w:pStyle w:val="Corpodetexto"/>
        <w:tabs>
          <w:tab w:val="left" w:pos="8860"/>
        </w:tabs>
        <w:ind w:left="3969" w:right="-1" w:hanging="26"/>
        <w:jc w:val="both"/>
        <w:rPr>
          <w:sz w:val="22"/>
          <w:szCs w:val="22"/>
        </w:rPr>
      </w:pPr>
      <w:r w:rsidRPr="00CF418C">
        <w:rPr>
          <w:sz w:val="22"/>
          <w:szCs w:val="22"/>
        </w:rPr>
        <w:t xml:space="preserve">CONTRATO DE </w:t>
      </w:r>
      <w:r w:rsidR="00CF418C" w:rsidRPr="00CF418C">
        <w:rPr>
          <w:sz w:val="22"/>
          <w:szCs w:val="22"/>
        </w:rPr>
        <w:t>CONTRATAÇÃO DE PRESTAÇÃO DE SERVIÇOS TÉCNICOS DE ENGENHARIA PARA FABRICAÇÃO, MONTAGEM E INTEGRAÇÃO, TESTES DE FÁBRICA E ENTREGA DE CONJUNTOS ELETROMECÂNICOS COMPOSTOS POR TUBOS E CONEXÕES DE AÇO, VÁLVULAS, INSTRUMENTOS DE MEDIÇÃO E COMPONENTES ACESSÓRIOS (SPOOLS) PARA IMPLANTAÇÃO DO CCO QUE COMPÕE O SISTEMA DE FORNECIMENTO DE ÁGUA (SFA) DA REGIÃO METROPOLITANA DO RIO DE JANEIRO</w:t>
      </w:r>
      <w:r w:rsidRPr="00CF418C">
        <w:rPr>
          <w:sz w:val="22"/>
          <w:szCs w:val="22"/>
        </w:rPr>
        <w:t>, PELO INSTITUTO RIO METRÓPOLE E A EMPRESA___________________________.</w:t>
      </w:r>
    </w:p>
    <w:p w14:paraId="3E54DDFB" w14:textId="77777777" w:rsidR="008040DB" w:rsidRPr="008040DB" w:rsidRDefault="008040DB" w:rsidP="008040DB">
      <w:pPr>
        <w:ind w:right="-1" w:firstLine="3825"/>
      </w:pPr>
    </w:p>
    <w:p w14:paraId="46A038D3" w14:textId="50AC8605" w:rsidR="0091718F" w:rsidRPr="00561476" w:rsidRDefault="00E720B9" w:rsidP="00E6410E">
      <w:pPr>
        <w:spacing w:after="120" w:line="240" w:lineRule="auto"/>
        <w:ind w:right="-1"/>
        <w:jc w:val="both"/>
      </w:pPr>
      <w:r w:rsidRPr="000469C5">
        <w:rPr>
          <w:b/>
        </w:rPr>
        <w:t>O INSTITUTO RIO METRÓPOLE</w:t>
      </w:r>
      <w:r w:rsidRPr="000469C5">
        <w:t>, autarquia competente para executar as decisões do Conselho Deliberativo da REGIÃO METROPOLITANA do Rio de Janeiro, nos termos da Lei Complementar estadual nº 184 de 27 de dezembro de 2018, com sede na Rua</w:t>
      </w:r>
      <w:r w:rsidRPr="000469C5">
        <w:rPr>
          <w:spacing w:val="1"/>
        </w:rPr>
        <w:t xml:space="preserve"> </w:t>
      </w:r>
      <w:r w:rsidRPr="000469C5">
        <w:t xml:space="preserve">Benedito Hipólito, n. 216 – sala 1004 – Cidade Nova – Rio de Janeiro/RJ – CEP 20.211-130, conforme atribuição definida no Anexo X da Concessão da Prestação Regionalizada dos Serviços Públicos de Fornecimento de Água e Esgotamento Sanitário e dos Serviços Complementares dos Municípios do Estado do Rio de Janeiro, doravante denominado </w:t>
      </w:r>
      <w:r w:rsidRPr="000469C5">
        <w:rPr>
          <w:b/>
          <w:bCs/>
        </w:rPr>
        <w:t>CONTRATANTE</w:t>
      </w:r>
      <w:r w:rsidRPr="000469C5">
        <w:t>, representado neste ato</w:t>
      </w:r>
      <w:r w:rsidRPr="000469C5">
        <w:rPr>
          <w:spacing w:val="1"/>
        </w:rPr>
        <w:t xml:space="preserve"> </w:t>
      </w:r>
      <w:r w:rsidRPr="000469C5">
        <w:t xml:space="preserve">pelo seu Presidente </w:t>
      </w:r>
      <w:r w:rsidR="00FB04C8" w:rsidRPr="000469C5">
        <w:t>Davi Perini Vermelho</w:t>
      </w:r>
      <w:r w:rsidRPr="000469C5">
        <w:t xml:space="preserve">, </w:t>
      </w:r>
      <w:r w:rsidR="00FB04C8" w:rsidRPr="000469C5">
        <w:t>portador da cédula de identidade n. 10.904-1 expedido pelo Detran/RJ</w:t>
      </w:r>
      <w:r w:rsidRPr="000469C5">
        <w:t xml:space="preserve">, e a empresa _______________________________, inscrita no CNPJ/MF:__________________________, com sede na __________________________________________________________________, representada por seu representante legal, ____________________________________________, doravante denominada </w:t>
      </w:r>
      <w:r w:rsidRPr="000469C5">
        <w:rPr>
          <w:b/>
          <w:bCs/>
        </w:rPr>
        <w:t>CONTRATADA</w:t>
      </w:r>
      <w:r w:rsidR="00194587" w:rsidRPr="000469C5">
        <w:rPr>
          <w:b/>
          <w:bCs/>
        </w:rPr>
        <w:t xml:space="preserve">, </w:t>
      </w:r>
      <w:r w:rsidR="00194587" w:rsidRPr="000469C5">
        <w:t>resolvem</w:t>
      </w:r>
      <w:r w:rsidR="00194587" w:rsidRPr="000469C5">
        <w:rPr>
          <w:spacing w:val="54"/>
        </w:rPr>
        <w:t xml:space="preserve"> </w:t>
      </w:r>
      <w:r w:rsidR="00194587" w:rsidRPr="000469C5">
        <w:t>celebrar</w:t>
      </w:r>
      <w:r w:rsidR="00194587" w:rsidRPr="000469C5">
        <w:rPr>
          <w:spacing w:val="52"/>
        </w:rPr>
        <w:t xml:space="preserve"> </w:t>
      </w:r>
      <w:r w:rsidR="00194587" w:rsidRPr="000469C5">
        <w:t>o</w:t>
      </w:r>
      <w:r w:rsidR="00194587" w:rsidRPr="000469C5">
        <w:rPr>
          <w:spacing w:val="53"/>
        </w:rPr>
        <w:t xml:space="preserve"> </w:t>
      </w:r>
      <w:r w:rsidR="00194587" w:rsidRPr="000469C5">
        <w:t>presente</w:t>
      </w:r>
      <w:r w:rsidR="00194587" w:rsidRPr="000469C5">
        <w:rPr>
          <w:spacing w:val="54"/>
        </w:rPr>
        <w:t xml:space="preserve"> </w:t>
      </w:r>
      <w:r w:rsidR="00194587" w:rsidRPr="000469C5">
        <w:t>Contrato</w:t>
      </w:r>
      <w:r w:rsidR="00194587" w:rsidRPr="000469C5">
        <w:rPr>
          <w:spacing w:val="4"/>
        </w:rPr>
        <w:t xml:space="preserve"> </w:t>
      </w:r>
      <w:r w:rsidR="00194587" w:rsidRPr="000469C5">
        <w:t xml:space="preserve">de </w:t>
      </w:r>
      <w:r w:rsidR="008858AF" w:rsidRPr="000469C5">
        <w:t>Prestação de Serviços Técnicos de Engenharia Especializada para Execução de Obra para Reforma e Adequação da Área com Implantação, compreendendo Aquisição e Instalação, Suporte Tecnológico e Administrativo da INFRAESTRUTURA INTERNA da Sala de Controle do Centro de Controle Operacional - CCO definitivo do Sistema de Fornecimento de Água (SFA) da Região Metropolitana do Rio de Janeiro</w:t>
      </w:r>
      <w:r w:rsidR="00D90FD9" w:rsidRPr="000469C5">
        <w:t>, com</w:t>
      </w:r>
      <w:r w:rsidR="00D90FD9" w:rsidRPr="000469C5">
        <w:rPr>
          <w:spacing w:val="1"/>
        </w:rPr>
        <w:t xml:space="preserve"> </w:t>
      </w:r>
      <w:r w:rsidR="00D90FD9" w:rsidRPr="000469C5">
        <w:t>fundamento</w:t>
      </w:r>
      <w:r w:rsidR="00D90FD9" w:rsidRPr="000469C5">
        <w:rPr>
          <w:spacing w:val="1"/>
        </w:rPr>
        <w:t xml:space="preserve"> </w:t>
      </w:r>
      <w:r w:rsidR="00D90FD9" w:rsidRPr="000469C5">
        <w:t>no</w:t>
      </w:r>
      <w:r w:rsidR="00D90FD9" w:rsidRPr="000469C5">
        <w:rPr>
          <w:spacing w:val="1"/>
        </w:rPr>
        <w:t xml:space="preserve"> </w:t>
      </w:r>
      <w:r w:rsidR="00D90FD9" w:rsidRPr="000469C5">
        <w:t>processo</w:t>
      </w:r>
      <w:r w:rsidR="00D90FD9" w:rsidRPr="000469C5">
        <w:rPr>
          <w:spacing w:val="1"/>
        </w:rPr>
        <w:t xml:space="preserve"> </w:t>
      </w:r>
      <w:r w:rsidR="00D90FD9" w:rsidRPr="00900001">
        <w:t>administrativo</w:t>
      </w:r>
      <w:r w:rsidR="00D90FD9" w:rsidRPr="00900001">
        <w:rPr>
          <w:spacing w:val="1"/>
        </w:rPr>
        <w:t xml:space="preserve"> </w:t>
      </w:r>
      <w:r w:rsidR="00D90FD9" w:rsidRPr="00900001">
        <w:t>SEI-</w:t>
      </w:r>
      <w:r w:rsidR="00241A3C" w:rsidRPr="00900001">
        <w:t xml:space="preserve"> 120228/000323/2023</w:t>
      </w:r>
      <w:r w:rsidR="00D90FD9" w:rsidRPr="00900001">
        <w:t>,</w:t>
      </w:r>
      <w:r w:rsidR="00D90FD9" w:rsidRPr="00900001">
        <w:rPr>
          <w:spacing w:val="60"/>
        </w:rPr>
        <w:t xml:space="preserve"> </w:t>
      </w:r>
      <w:r w:rsidR="00BE7B7B" w:rsidRPr="00900001">
        <w:t xml:space="preserve">que se regerá pelas normas da </w:t>
      </w:r>
      <w:r w:rsidR="00621A05">
        <w:rPr>
          <w:color w:val="FF0000"/>
        </w:rPr>
        <w:t>Lei n.º 14.133, de 01 de abril de 2021</w:t>
      </w:r>
      <w:r w:rsidR="00BE7B7B" w:rsidRPr="00A92F93">
        <w:rPr>
          <w:color w:val="FF0000"/>
        </w:rPr>
        <w:t xml:space="preserve"> </w:t>
      </w:r>
      <w:r w:rsidR="00BE7B7B" w:rsidRPr="00900001">
        <w:t>e alterações posteriores; Lei Estadual n.º 287, de 04 de dezembro de 1.979 e Decreto n.º 3.149/80 e Decreto n.º 42.445, de 04.05.10; e do instrumento convocatório, aplicando-se a este</w:t>
      </w:r>
      <w:r w:rsidR="00BE7B7B" w:rsidRPr="000469C5">
        <w:t xml:space="preserve"> contrato </w:t>
      </w:r>
      <w:r w:rsidR="00BE7B7B" w:rsidRPr="00561476">
        <w:t>suas disposições irrestrita e incondicionalmente, bem como pelas cláusulas e condições seguintes:</w:t>
      </w:r>
    </w:p>
    <w:p w14:paraId="432FD2E0" w14:textId="77777777" w:rsidR="00BE7B7B" w:rsidRPr="00561476" w:rsidRDefault="00BE7B7B" w:rsidP="00E6410E">
      <w:pPr>
        <w:spacing w:after="120" w:line="240" w:lineRule="auto"/>
        <w:ind w:right="-1"/>
        <w:jc w:val="both"/>
      </w:pPr>
    </w:p>
    <w:p w14:paraId="71B3A77F" w14:textId="124A3439" w:rsidR="0091718F" w:rsidRPr="00561476" w:rsidRDefault="0091718F" w:rsidP="00E6410E">
      <w:pPr>
        <w:pStyle w:val="Ttulo1"/>
        <w:spacing w:after="120"/>
        <w:ind w:left="0"/>
        <w:rPr>
          <w:sz w:val="22"/>
          <w:szCs w:val="22"/>
        </w:rPr>
      </w:pPr>
      <w:r w:rsidRPr="00561476">
        <w:rPr>
          <w:sz w:val="22"/>
          <w:szCs w:val="22"/>
          <w:u w:val="thick"/>
        </w:rPr>
        <w:t>CLÁUSULA</w:t>
      </w:r>
      <w:r w:rsidRPr="00561476">
        <w:rPr>
          <w:spacing w:val="-5"/>
          <w:sz w:val="22"/>
          <w:szCs w:val="22"/>
          <w:u w:val="thick"/>
        </w:rPr>
        <w:t xml:space="preserve"> </w:t>
      </w:r>
      <w:r w:rsidRPr="00561476">
        <w:rPr>
          <w:sz w:val="22"/>
          <w:szCs w:val="22"/>
          <w:u w:val="thick"/>
        </w:rPr>
        <w:t>PRIMEIRA:</w:t>
      </w:r>
      <w:r w:rsidRPr="00561476">
        <w:rPr>
          <w:spacing w:val="-1"/>
          <w:sz w:val="22"/>
          <w:szCs w:val="22"/>
        </w:rPr>
        <w:t xml:space="preserve"> </w:t>
      </w:r>
      <w:r w:rsidRPr="00561476">
        <w:rPr>
          <w:sz w:val="22"/>
          <w:szCs w:val="22"/>
        </w:rPr>
        <w:t>DO</w:t>
      </w:r>
      <w:r w:rsidRPr="00561476">
        <w:rPr>
          <w:spacing w:val="-2"/>
          <w:sz w:val="22"/>
          <w:szCs w:val="22"/>
        </w:rPr>
        <w:t xml:space="preserve"> </w:t>
      </w:r>
      <w:r w:rsidRPr="00561476">
        <w:rPr>
          <w:sz w:val="22"/>
          <w:szCs w:val="22"/>
        </w:rPr>
        <w:t>OBJETO</w:t>
      </w:r>
      <w:r w:rsidRPr="00561476">
        <w:rPr>
          <w:spacing w:val="-2"/>
          <w:sz w:val="22"/>
          <w:szCs w:val="22"/>
        </w:rPr>
        <w:t xml:space="preserve"> </w:t>
      </w:r>
      <w:bookmarkStart w:id="0" w:name="_GoBack"/>
      <w:bookmarkEnd w:id="0"/>
      <w:r w:rsidRPr="00561476">
        <w:rPr>
          <w:spacing w:val="-2"/>
          <w:sz w:val="22"/>
          <w:szCs w:val="22"/>
        </w:rPr>
        <w:t xml:space="preserve"> </w:t>
      </w:r>
      <w:r w:rsidR="00406AA3" w:rsidRPr="00561476">
        <w:rPr>
          <w:sz w:val="22"/>
          <w:szCs w:val="22"/>
        </w:rPr>
        <w:t>E DO REGIME DE EXECUÇÃO</w:t>
      </w:r>
    </w:p>
    <w:p w14:paraId="367CD6D7" w14:textId="335C0317" w:rsidR="0091718F" w:rsidRPr="00561476" w:rsidRDefault="0091718F" w:rsidP="00E6410E">
      <w:pPr>
        <w:pStyle w:val="Corpodetexto"/>
        <w:spacing w:after="120"/>
        <w:jc w:val="both"/>
        <w:rPr>
          <w:sz w:val="22"/>
          <w:szCs w:val="22"/>
        </w:rPr>
      </w:pPr>
      <w:r w:rsidRPr="00561476">
        <w:rPr>
          <w:sz w:val="22"/>
          <w:szCs w:val="22"/>
        </w:rPr>
        <w:t>O</w:t>
      </w:r>
      <w:r w:rsidRPr="00561476">
        <w:rPr>
          <w:spacing w:val="35"/>
          <w:sz w:val="22"/>
          <w:szCs w:val="22"/>
        </w:rPr>
        <w:t xml:space="preserve"> </w:t>
      </w:r>
      <w:r w:rsidRPr="00561476">
        <w:rPr>
          <w:sz w:val="22"/>
          <w:szCs w:val="22"/>
        </w:rPr>
        <w:t>presente</w:t>
      </w:r>
      <w:r w:rsidRPr="00561476">
        <w:rPr>
          <w:spacing w:val="39"/>
          <w:sz w:val="22"/>
          <w:szCs w:val="22"/>
        </w:rPr>
        <w:t xml:space="preserve"> </w:t>
      </w:r>
      <w:r w:rsidRPr="00561476">
        <w:rPr>
          <w:sz w:val="22"/>
          <w:szCs w:val="22"/>
        </w:rPr>
        <w:t>CONTRATO</w:t>
      </w:r>
      <w:r w:rsidRPr="00561476">
        <w:rPr>
          <w:spacing w:val="35"/>
          <w:sz w:val="22"/>
          <w:szCs w:val="22"/>
        </w:rPr>
        <w:t xml:space="preserve"> </w:t>
      </w:r>
      <w:r w:rsidRPr="00561476">
        <w:rPr>
          <w:sz w:val="22"/>
          <w:szCs w:val="22"/>
        </w:rPr>
        <w:t>tem</w:t>
      </w:r>
      <w:r w:rsidRPr="00561476">
        <w:rPr>
          <w:spacing w:val="38"/>
          <w:sz w:val="22"/>
          <w:szCs w:val="22"/>
        </w:rPr>
        <w:t xml:space="preserve"> </w:t>
      </w:r>
      <w:r w:rsidRPr="00561476">
        <w:rPr>
          <w:sz w:val="22"/>
          <w:szCs w:val="22"/>
        </w:rPr>
        <w:t>por</w:t>
      </w:r>
      <w:r w:rsidRPr="00561476">
        <w:rPr>
          <w:spacing w:val="34"/>
          <w:sz w:val="22"/>
          <w:szCs w:val="22"/>
        </w:rPr>
        <w:t xml:space="preserve"> </w:t>
      </w:r>
      <w:r w:rsidRPr="00561476">
        <w:rPr>
          <w:sz w:val="22"/>
          <w:szCs w:val="22"/>
        </w:rPr>
        <w:t>objeto</w:t>
      </w:r>
      <w:r w:rsidRPr="00561476">
        <w:rPr>
          <w:spacing w:val="32"/>
          <w:sz w:val="22"/>
          <w:szCs w:val="22"/>
        </w:rPr>
        <w:t xml:space="preserve"> </w:t>
      </w:r>
      <w:r w:rsidRPr="00561476">
        <w:rPr>
          <w:sz w:val="22"/>
          <w:szCs w:val="22"/>
        </w:rPr>
        <w:t>a</w:t>
      </w:r>
      <w:r w:rsidRPr="00561476">
        <w:rPr>
          <w:spacing w:val="40"/>
          <w:sz w:val="22"/>
          <w:szCs w:val="22"/>
        </w:rPr>
        <w:t xml:space="preserve"> </w:t>
      </w:r>
      <w:r w:rsidR="003A1C31">
        <w:t>prestação</w:t>
      </w:r>
      <w:r w:rsidR="003A1C31" w:rsidRPr="00A9480F">
        <w:t xml:space="preserve"> serviços técnicos de engenharia para fabricação, montagem e integração, testes de fábrica e entrega de conjuntos eletromecânicos compostos por tubos e conexões de aço, válvulas, instrumentos de medição e componentes acessórios</w:t>
      </w:r>
      <w:r w:rsidR="003A1C31">
        <w:t xml:space="preserve"> (spools)</w:t>
      </w:r>
      <w:r w:rsidR="003A1C31" w:rsidRPr="00A9480F">
        <w:t xml:space="preserve"> para implantação do CCO que compõe o sistema de fornecimento de água (SFA) da região metropolitana do Rio de Janeiro</w:t>
      </w:r>
      <w:r w:rsidRPr="00561476">
        <w:rPr>
          <w:sz w:val="22"/>
          <w:szCs w:val="22"/>
        </w:rPr>
        <w:t>, na</w:t>
      </w:r>
      <w:r w:rsidRPr="00561476">
        <w:rPr>
          <w:spacing w:val="1"/>
          <w:sz w:val="22"/>
          <w:szCs w:val="22"/>
        </w:rPr>
        <w:t xml:space="preserve"> </w:t>
      </w:r>
      <w:r w:rsidRPr="00561476">
        <w:rPr>
          <w:sz w:val="22"/>
          <w:szCs w:val="22"/>
        </w:rPr>
        <w:t>forma do Termo</w:t>
      </w:r>
      <w:r w:rsidRPr="00561476">
        <w:rPr>
          <w:spacing w:val="-1"/>
          <w:sz w:val="22"/>
          <w:szCs w:val="22"/>
        </w:rPr>
        <w:t xml:space="preserve"> </w:t>
      </w:r>
      <w:r w:rsidRPr="00561476">
        <w:rPr>
          <w:sz w:val="22"/>
          <w:szCs w:val="22"/>
        </w:rPr>
        <w:t>de</w:t>
      </w:r>
      <w:r w:rsidRPr="00561476">
        <w:rPr>
          <w:spacing w:val="1"/>
          <w:sz w:val="22"/>
          <w:szCs w:val="22"/>
        </w:rPr>
        <w:t xml:space="preserve"> </w:t>
      </w:r>
      <w:r w:rsidRPr="00561476">
        <w:rPr>
          <w:sz w:val="22"/>
          <w:szCs w:val="22"/>
        </w:rPr>
        <w:t>Referência</w:t>
      </w:r>
      <w:r w:rsidRPr="00561476">
        <w:rPr>
          <w:spacing w:val="-3"/>
          <w:sz w:val="22"/>
          <w:szCs w:val="22"/>
        </w:rPr>
        <w:t xml:space="preserve"> </w:t>
      </w:r>
      <w:r w:rsidRPr="00561476">
        <w:rPr>
          <w:sz w:val="22"/>
          <w:szCs w:val="22"/>
        </w:rPr>
        <w:t>e do instrumento convocatório.</w:t>
      </w:r>
    </w:p>
    <w:p w14:paraId="109E9296" w14:textId="6E693426" w:rsidR="00406AA3" w:rsidRDefault="0091718F" w:rsidP="00E6410E">
      <w:pPr>
        <w:pStyle w:val="Corpodetexto"/>
        <w:spacing w:after="120"/>
        <w:jc w:val="both"/>
        <w:rPr>
          <w:sz w:val="22"/>
          <w:szCs w:val="22"/>
        </w:rPr>
      </w:pPr>
      <w:r w:rsidRPr="00561476">
        <w:rPr>
          <w:b/>
          <w:bCs/>
          <w:sz w:val="22"/>
          <w:szCs w:val="22"/>
        </w:rPr>
        <w:t>PARÁGRAFO ÚNICO</w:t>
      </w:r>
      <w:r w:rsidRPr="00561476">
        <w:rPr>
          <w:sz w:val="22"/>
          <w:szCs w:val="22"/>
        </w:rPr>
        <w:t xml:space="preserve"> </w:t>
      </w:r>
      <w:r w:rsidR="00406AA3" w:rsidRPr="00561476">
        <w:rPr>
          <w:sz w:val="22"/>
          <w:szCs w:val="22"/>
        </w:rPr>
        <w:t>–</w:t>
      </w:r>
      <w:r w:rsidRPr="00561476">
        <w:rPr>
          <w:sz w:val="22"/>
          <w:szCs w:val="22"/>
        </w:rPr>
        <w:t xml:space="preserve"> </w:t>
      </w:r>
      <w:r w:rsidR="00406AA3" w:rsidRPr="00561476">
        <w:rPr>
          <w:sz w:val="22"/>
          <w:szCs w:val="22"/>
        </w:rPr>
        <w:t>O objeto será executado segundo o regime de execução de EMPREITADA POR PREÇO GLOBAL.</w:t>
      </w:r>
    </w:p>
    <w:p w14:paraId="55028838" w14:textId="77777777" w:rsidR="0067045F" w:rsidRPr="00561476" w:rsidRDefault="0067045F" w:rsidP="00E6410E">
      <w:pPr>
        <w:pStyle w:val="Corpodetexto"/>
        <w:spacing w:after="120"/>
        <w:jc w:val="both"/>
        <w:rPr>
          <w:sz w:val="22"/>
          <w:szCs w:val="22"/>
        </w:rPr>
      </w:pPr>
    </w:p>
    <w:p w14:paraId="6B551419" w14:textId="77777777" w:rsidR="005C7253" w:rsidRPr="00561476" w:rsidRDefault="005C7253" w:rsidP="00E6410E">
      <w:pPr>
        <w:spacing w:after="120" w:line="240" w:lineRule="auto"/>
        <w:jc w:val="both"/>
        <w:rPr>
          <w:b/>
        </w:rPr>
      </w:pPr>
      <w:r w:rsidRPr="00561476">
        <w:rPr>
          <w:b/>
          <w:u w:val="single"/>
        </w:rPr>
        <w:lastRenderedPageBreak/>
        <w:t>CLÁUSULA SEGUNDA</w:t>
      </w:r>
      <w:r w:rsidRPr="00561476">
        <w:rPr>
          <w:b/>
        </w:rPr>
        <w:t>: DO VALOR DO CONTRATO</w:t>
      </w:r>
    </w:p>
    <w:p w14:paraId="39F0F366" w14:textId="50824967" w:rsidR="005C7253" w:rsidRPr="00561476" w:rsidRDefault="005C7253" w:rsidP="00E6410E">
      <w:pPr>
        <w:spacing w:after="120" w:line="240" w:lineRule="auto"/>
        <w:jc w:val="both"/>
      </w:pPr>
      <w:r w:rsidRPr="00561476">
        <w:t>O valor total do presente Contrato é de R$ _________ (______________________ reais), discriminado de acordo com a Planilha integrante da Proposta de apresentado pela CONTRATADA.</w:t>
      </w:r>
    </w:p>
    <w:p w14:paraId="51A7353D" w14:textId="517DDE94" w:rsidR="005C7253" w:rsidRPr="00561476" w:rsidRDefault="005C7253" w:rsidP="00E6410E">
      <w:pPr>
        <w:spacing w:after="120" w:line="240" w:lineRule="auto"/>
        <w:jc w:val="both"/>
        <w:rPr>
          <w:b/>
        </w:rPr>
      </w:pPr>
      <w:r w:rsidRPr="00561476">
        <w:rPr>
          <w:b/>
          <w:u w:val="single"/>
        </w:rPr>
        <w:t>CLÁUSULA TERCEIRA</w:t>
      </w:r>
      <w:r w:rsidRPr="00561476">
        <w:rPr>
          <w:b/>
        </w:rPr>
        <w:t xml:space="preserve">: DO PRAZO </w:t>
      </w:r>
    </w:p>
    <w:p w14:paraId="02E8BD22" w14:textId="734B3B4A" w:rsidR="005C7253" w:rsidRPr="00561476" w:rsidRDefault="007E0E71" w:rsidP="00E6410E">
      <w:pPr>
        <w:pStyle w:val="Corpodetexto"/>
        <w:spacing w:after="120"/>
        <w:jc w:val="both"/>
        <w:rPr>
          <w:sz w:val="22"/>
          <w:szCs w:val="22"/>
        </w:rPr>
      </w:pPr>
      <w:r w:rsidRPr="00561476">
        <w:rPr>
          <w:sz w:val="22"/>
          <w:szCs w:val="22"/>
        </w:rPr>
        <w:t xml:space="preserve">O prazo de vigência do contrato </w:t>
      </w:r>
      <w:r w:rsidRPr="00A92F93">
        <w:rPr>
          <w:color w:val="FF0000"/>
          <w:sz w:val="22"/>
          <w:szCs w:val="22"/>
        </w:rPr>
        <w:t xml:space="preserve">será de </w:t>
      </w:r>
      <w:r w:rsidR="00A92F93" w:rsidRPr="00A92F93">
        <w:rPr>
          <w:color w:val="FF0000"/>
          <w:sz w:val="22"/>
          <w:szCs w:val="22"/>
        </w:rPr>
        <w:t>24 (vinte quatro</w:t>
      </w:r>
      <w:r w:rsidRPr="00A92F93">
        <w:rPr>
          <w:color w:val="FF0000"/>
          <w:sz w:val="22"/>
          <w:szCs w:val="22"/>
        </w:rPr>
        <w:t>) meses</w:t>
      </w:r>
      <w:r w:rsidRPr="00561476">
        <w:rPr>
          <w:sz w:val="22"/>
          <w:szCs w:val="22"/>
        </w:rPr>
        <w:t xml:space="preserve">, </w:t>
      </w:r>
      <w:r w:rsidR="009C566A" w:rsidRPr="00AD67AB">
        <w:rPr>
          <w:sz w:val="22"/>
          <w:szCs w:val="22"/>
        </w:rPr>
        <w:t xml:space="preserve">contado da data da </w:t>
      </w:r>
      <w:r w:rsidR="009C566A" w:rsidRPr="00AD67AB">
        <w:rPr>
          <w:iCs/>
          <w:sz w:val="22"/>
          <w:szCs w:val="22"/>
        </w:rPr>
        <w:t>divulgação no Portal Nacional de Contratações Públicas</w:t>
      </w:r>
      <w:r w:rsidR="009C566A" w:rsidRPr="00AD67AB">
        <w:rPr>
          <w:sz w:val="22"/>
          <w:szCs w:val="22"/>
        </w:rPr>
        <w:t>.</w:t>
      </w:r>
    </w:p>
    <w:p w14:paraId="0BA7C1EE" w14:textId="414BF325" w:rsidR="001B0590" w:rsidRPr="00561476" w:rsidRDefault="007E0E71" w:rsidP="00E6410E">
      <w:pPr>
        <w:pStyle w:val="Corpodetexto"/>
        <w:spacing w:after="120"/>
        <w:jc w:val="both"/>
        <w:rPr>
          <w:sz w:val="22"/>
          <w:szCs w:val="22"/>
        </w:rPr>
      </w:pPr>
      <w:r w:rsidRPr="00561476">
        <w:rPr>
          <w:b/>
          <w:bCs/>
          <w:sz w:val="22"/>
          <w:szCs w:val="22"/>
        </w:rPr>
        <w:t>PARÁGRAFO PRIMEIRO</w:t>
      </w:r>
      <w:r w:rsidRPr="00561476">
        <w:rPr>
          <w:sz w:val="22"/>
          <w:szCs w:val="22"/>
        </w:rPr>
        <w:t xml:space="preserve"> – Os prazos de cumprimento das etapas são aqueles constantes dos cronogramas de execução dos serviços constantes no Termo de Referência e seus anexos</w:t>
      </w:r>
      <w:r w:rsidR="005F7CBC">
        <w:rPr>
          <w:sz w:val="22"/>
          <w:szCs w:val="22"/>
        </w:rPr>
        <w:t>.</w:t>
      </w:r>
    </w:p>
    <w:p w14:paraId="4F35B43E" w14:textId="77777777" w:rsidR="008577B5" w:rsidRPr="00561476" w:rsidRDefault="008577B5" w:rsidP="00E6410E">
      <w:pPr>
        <w:spacing w:after="120" w:line="240" w:lineRule="auto"/>
        <w:jc w:val="both"/>
      </w:pPr>
      <w:r w:rsidRPr="00561476">
        <w:rPr>
          <w:b/>
          <w:bCs/>
        </w:rPr>
        <w:t xml:space="preserve">PARÁGRAFO SEGUNDO - </w:t>
      </w:r>
      <w:r w:rsidRPr="00561476">
        <w:t>Na contagem dos prazos, é excluído o dia do início e incluído o do vencimento. Os prazos somente se iniciam e vencem em dia de expediente no órgão ou entidade.</w:t>
      </w:r>
    </w:p>
    <w:p w14:paraId="0F3A41BD" w14:textId="67719A6E" w:rsidR="008577B5" w:rsidRPr="00561476" w:rsidRDefault="008577B5" w:rsidP="00E6410E">
      <w:pPr>
        <w:pStyle w:val="Corpodetexto"/>
        <w:spacing w:after="120"/>
        <w:jc w:val="both"/>
        <w:rPr>
          <w:sz w:val="22"/>
          <w:szCs w:val="22"/>
        </w:rPr>
      </w:pPr>
      <w:r w:rsidRPr="00561476">
        <w:rPr>
          <w:b/>
          <w:bCs/>
          <w:sz w:val="22"/>
          <w:szCs w:val="22"/>
        </w:rPr>
        <w:t>PARÁGRAFO TERCEIRO</w:t>
      </w:r>
      <w:r w:rsidRPr="00561476">
        <w:rPr>
          <w:sz w:val="22"/>
          <w:szCs w:val="22"/>
        </w:rPr>
        <w:t xml:space="preserve"> – O </w:t>
      </w:r>
      <w:r w:rsidRPr="00561476">
        <w:rPr>
          <w:b/>
          <w:sz w:val="22"/>
          <w:szCs w:val="22"/>
        </w:rPr>
        <w:t>CONTRATADO</w:t>
      </w:r>
      <w:r w:rsidRPr="00561476">
        <w:rPr>
          <w:sz w:val="22"/>
          <w:szCs w:val="22"/>
        </w:rPr>
        <w:t>, quando não puder cumprir os prazos estipulados para o cumprimento das obrigações decorrentes desta contratação, deverá apresentar justificativa por escrito, devidamente comprovada, acompanhada de pedido de prorrogação, nos casos de ocorrência de fato superveniente, excepcional ou imprevisível, estranho à vontade das partes, que altere fundamentalmente as condições deste contrato, ou que impeça a sua execução, por fato ou ato de terceiro reconhecido pela Administração em documento contemporâneo à sua ocorrência.</w:t>
      </w:r>
    </w:p>
    <w:p w14:paraId="1AE39618" w14:textId="77777777" w:rsidR="007621BE" w:rsidRPr="00F5494F" w:rsidRDefault="007621BE" w:rsidP="00E6410E">
      <w:pPr>
        <w:spacing w:after="120" w:line="240" w:lineRule="auto"/>
        <w:jc w:val="both"/>
        <w:rPr>
          <w:b/>
        </w:rPr>
      </w:pPr>
      <w:r w:rsidRPr="00F5494F">
        <w:rPr>
          <w:b/>
          <w:u w:val="single"/>
        </w:rPr>
        <w:t>CLÁUSULA QUARTA</w:t>
      </w:r>
      <w:r w:rsidRPr="00F5494F">
        <w:rPr>
          <w:b/>
        </w:rPr>
        <w:t xml:space="preserve">: DAS CONDIÇÕES DE PAGAMENTO </w:t>
      </w:r>
    </w:p>
    <w:p w14:paraId="03C6CEAD" w14:textId="29440C55" w:rsidR="00377F19" w:rsidRDefault="007621BE" w:rsidP="00E6410E">
      <w:pPr>
        <w:spacing w:after="120" w:line="240" w:lineRule="auto"/>
        <w:jc w:val="both"/>
        <w:rPr>
          <w:color w:val="FF0000"/>
        </w:rPr>
      </w:pPr>
      <w:r w:rsidRPr="00F5494F">
        <w:t>Os pagamentos serão efetuados, obrigatoriamente, por meio de crédito em conta corrente da instituição financeira</w:t>
      </w:r>
      <w:r w:rsidRPr="00561476">
        <w:t xml:space="preserve"> contratada pelo </w:t>
      </w:r>
      <w:r w:rsidR="00BE7B7B" w:rsidRPr="00561476">
        <w:t>IRM</w:t>
      </w:r>
      <w:r w:rsidRPr="00561476">
        <w:t xml:space="preserve">, cujo número e agência deverão ser informados pelo adjudicatário até a assinatura do contrato. </w:t>
      </w:r>
      <w:r w:rsidR="00EA19D7" w:rsidRPr="00EA19D7">
        <w:rPr>
          <w:color w:val="FF0000"/>
        </w:rPr>
        <w:t>Conforme</w:t>
      </w:r>
      <w:r w:rsidR="00377F19">
        <w:rPr>
          <w:color w:val="FF0000"/>
        </w:rPr>
        <w:t xml:space="preserve"> a estimativa do</w:t>
      </w:r>
      <w:r w:rsidR="00EA19D7" w:rsidRPr="00EA19D7">
        <w:rPr>
          <w:color w:val="FF0000"/>
        </w:rPr>
        <w:t xml:space="preserve"> Cronograma Físico Financeiro (item 15.3) do Termo de Referência, fica </w:t>
      </w:r>
      <w:r w:rsidR="00377F19">
        <w:rPr>
          <w:color w:val="FF0000"/>
        </w:rPr>
        <w:t xml:space="preserve">acordado que os soldos serão feitos                conforme planilha abaixo:  </w:t>
      </w:r>
    </w:p>
    <w:tbl>
      <w:tblPr>
        <w:tblW w:w="5000" w:type="pct"/>
        <w:tblCellMar>
          <w:top w:w="15" w:type="dxa"/>
          <w:left w:w="15" w:type="dxa"/>
          <w:bottom w:w="15" w:type="dxa"/>
          <w:right w:w="15" w:type="dxa"/>
        </w:tblCellMar>
        <w:tblLook w:val="04A0" w:firstRow="1" w:lastRow="0" w:firstColumn="1" w:lastColumn="0" w:noHBand="0" w:noVBand="1"/>
      </w:tblPr>
      <w:tblGrid>
        <w:gridCol w:w="670"/>
        <w:gridCol w:w="3112"/>
        <w:gridCol w:w="293"/>
        <w:gridCol w:w="295"/>
        <w:gridCol w:w="295"/>
        <w:gridCol w:w="426"/>
        <w:gridCol w:w="426"/>
        <w:gridCol w:w="426"/>
        <w:gridCol w:w="426"/>
        <w:gridCol w:w="426"/>
        <w:gridCol w:w="426"/>
        <w:gridCol w:w="426"/>
        <w:gridCol w:w="426"/>
        <w:gridCol w:w="423"/>
      </w:tblGrid>
      <w:tr w:rsidR="00BF73D6" w:rsidRPr="00BF73D6" w14:paraId="63C7C64E" w14:textId="77777777" w:rsidTr="00BF73D6">
        <w:trPr>
          <w:trHeight w:val="310"/>
        </w:trPr>
        <w:tc>
          <w:tcPr>
            <w:tcW w:w="5000" w:type="pct"/>
            <w:gridSpan w:val="14"/>
            <w:vMerge w:val="restart"/>
            <w:tcBorders>
              <w:top w:val="single" w:sz="6" w:space="0" w:color="000000"/>
              <w:left w:val="single" w:sz="6" w:space="0" w:color="000000"/>
              <w:bottom w:val="single" w:sz="6" w:space="0" w:color="000000"/>
              <w:right w:val="nil"/>
            </w:tcBorders>
            <w:noWrap/>
            <w:vAlign w:val="bottom"/>
            <w:hideMark/>
          </w:tcPr>
          <w:p w14:paraId="51592405"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color w:val="000000"/>
                <w:sz w:val="18"/>
                <w:szCs w:val="18"/>
                <w:lang w:eastAsia="pt-BR"/>
              </w:rPr>
              <w:t>15.3 - CRONOGRAMA FÍSICO FINANCEIRO</w:t>
            </w:r>
          </w:p>
        </w:tc>
      </w:tr>
      <w:tr w:rsidR="00BF73D6" w:rsidRPr="00BF73D6" w14:paraId="29A703CF" w14:textId="77777777" w:rsidTr="00BF73D6">
        <w:trPr>
          <w:trHeight w:val="310"/>
        </w:trPr>
        <w:tc>
          <w:tcPr>
            <w:tcW w:w="5000" w:type="pct"/>
            <w:gridSpan w:val="14"/>
            <w:vMerge/>
            <w:tcBorders>
              <w:top w:val="single" w:sz="6" w:space="0" w:color="000000"/>
              <w:left w:val="single" w:sz="6" w:space="0" w:color="000000"/>
              <w:bottom w:val="single" w:sz="6" w:space="0" w:color="000000"/>
              <w:right w:val="nil"/>
            </w:tcBorders>
            <w:vAlign w:val="center"/>
            <w:hideMark/>
          </w:tcPr>
          <w:p w14:paraId="020F8D29" w14:textId="77777777" w:rsidR="00BF73D6" w:rsidRPr="00BF73D6" w:rsidRDefault="00BF73D6" w:rsidP="00BF73D6">
            <w:pPr>
              <w:spacing w:after="0" w:line="240" w:lineRule="auto"/>
              <w:rPr>
                <w:rFonts w:eastAsia="Times New Roman"/>
                <w:color w:val="000000"/>
                <w:sz w:val="18"/>
                <w:szCs w:val="18"/>
                <w:lang w:eastAsia="pt-BR"/>
              </w:rPr>
            </w:pPr>
          </w:p>
        </w:tc>
      </w:tr>
      <w:tr w:rsidR="00BF73D6" w:rsidRPr="00BF73D6" w14:paraId="2BCF6CE7" w14:textId="77777777" w:rsidTr="00BF73D6">
        <w:tc>
          <w:tcPr>
            <w:tcW w:w="394" w:type="pct"/>
            <w:vMerge w:val="restart"/>
            <w:tcBorders>
              <w:top w:val="nil"/>
              <w:left w:val="single" w:sz="6" w:space="0" w:color="000000"/>
              <w:bottom w:val="single" w:sz="6" w:space="0" w:color="000000"/>
              <w:right w:val="single" w:sz="6" w:space="0" w:color="000000"/>
            </w:tcBorders>
            <w:shd w:val="clear" w:color="auto" w:fill="D0CECE"/>
            <w:vAlign w:val="center"/>
            <w:hideMark/>
          </w:tcPr>
          <w:p w14:paraId="0749F299"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161616"/>
                <w:sz w:val="18"/>
                <w:szCs w:val="18"/>
                <w:lang w:eastAsia="pt-BR"/>
              </w:rPr>
              <w:t>ITEM</w:t>
            </w:r>
          </w:p>
        </w:tc>
        <w:tc>
          <w:tcPr>
            <w:tcW w:w="1831" w:type="pct"/>
            <w:vMerge w:val="restart"/>
            <w:tcBorders>
              <w:top w:val="nil"/>
              <w:left w:val="single" w:sz="6" w:space="0" w:color="000000"/>
              <w:bottom w:val="single" w:sz="6" w:space="0" w:color="000000"/>
              <w:right w:val="single" w:sz="6" w:space="0" w:color="000000"/>
            </w:tcBorders>
            <w:shd w:val="clear" w:color="auto" w:fill="D0CECE"/>
            <w:vAlign w:val="center"/>
            <w:hideMark/>
          </w:tcPr>
          <w:p w14:paraId="3AEC8C42"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161616"/>
                <w:sz w:val="18"/>
                <w:szCs w:val="18"/>
                <w:lang w:eastAsia="pt-BR"/>
              </w:rPr>
              <w:t>DESCRIÇÃO DAS ETAPAS</w:t>
            </w:r>
          </w:p>
        </w:tc>
        <w:tc>
          <w:tcPr>
            <w:tcW w:w="2775" w:type="pct"/>
            <w:gridSpan w:val="12"/>
            <w:tcBorders>
              <w:top w:val="nil"/>
              <w:left w:val="single" w:sz="6" w:space="0" w:color="000000"/>
              <w:bottom w:val="single" w:sz="6" w:space="0" w:color="000000"/>
              <w:right w:val="single" w:sz="6" w:space="0" w:color="000000"/>
            </w:tcBorders>
            <w:noWrap/>
            <w:vAlign w:val="bottom"/>
            <w:hideMark/>
          </w:tcPr>
          <w:p w14:paraId="1FCD8E0E"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DIAS</w:t>
            </w:r>
          </w:p>
        </w:tc>
      </w:tr>
      <w:tr w:rsidR="00BF73D6" w:rsidRPr="00BF73D6" w14:paraId="4E7C443C" w14:textId="77777777" w:rsidTr="00BF73D6">
        <w:trPr>
          <w:trHeight w:val="390"/>
        </w:trPr>
        <w:tc>
          <w:tcPr>
            <w:tcW w:w="394" w:type="pct"/>
            <w:vMerge/>
            <w:tcBorders>
              <w:top w:val="nil"/>
              <w:left w:val="single" w:sz="6" w:space="0" w:color="000000"/>
              <w:bottom w:val="single" w:sz="6" w:space="0" w:color="000000"/>
              <w:right w:val="single" w:sz="6" w:space="0" w:color="000000"/>
            </w:tcBorders>
            <w:vAlign w:val="center"/>
            <w:hideMark/>
          </w:tcPr>
          <w:p w14:paraId="4F91AE23" w14:textId="77777777" w:rsidR="00BF73D6" w:rsidRPr="00BF73D6" w:rsidRDefault="00BF73D6" w:rsidP="00BF73D6">
            <w:pPr>
              <w:spacing w:after="0" w:line="240" w:lineRule="auto"/>
              <w:rPr>
                <w:rFonts w:eastAsia="Times New Roman"/>
                <w:color w:val="000000"/>
                <w:sz w:val="18"/>
                <w:szCs w:val="18"/>
                <w:lang w:eastAsia="pt-BR"/>
              </w:rPr>
            </w:pPr>
          </w:p>
        </w:tc>
        <w:tc>
          <w:tcPr>
            <w:tcW w:w="1831" w:type="pct"/>
            <w:vMerge/>
            <w:tcBorders>
              <w:top w:val="nil"/>
              <w:left w:val="single" w:sz="6" w:space="0" w:color="000000"/>
              <w:bottom w:val="single" w:sz="6" w:space="0" w:color="000000"/>
              <w:right w:val="single" w:sz="6" w:space="0" w:color="000000"/>
            </w:tcBorders>
            <w:vAlign w:val="center"/>
            <w:hideMark/>
          </w:tcPr>
          <w:p w14:paraId="22D254DA" w14:textId="77777777" w:rsidR="00BF73D6" w:rsidRPr="00BF73D6" w:rsidRDefault="00BF73D6" w:rsidP="00BF73D6">
            <w:pPr>
              <w:spacing w:after="0" w:line="240" w:lineRule="auto"/>
              <w:rPr>
                <w:rFonts w:eastAsia="Times New Roman"/>
                <w:color w:val="000000"/>
                <w:sz w:val="18"/>
                <w:szCs w:val="18"/>
                <w:lang w:eastAsia="pt-BR"/>
              </w:rPr>
            </w:pPr>
          </w:p>
        </w:tc>
        <w:tc>
          <w:tcPr>
            <w:tcW w:w="172" w:type="pct"/>
            <w:tcBorders>
              <w:top w:val="nil"/>
              <w:left w:val="single" w:sz="6" w:space="0" w:color="000000"/>
              <w:bottom w:val="single" w:sz="6" w:space="0" w:color="000000"/>
              <w:right w:val="single" w:sz="6" w:space="0" w:color="FFFFFF"/>
            </w:tcBorders>
            <w:shd w:val="clear" w:color="auto" w:fill="757171"/>
            <w:vAlign w:val="center"/>
            <w:hideMark/>
          </w:tcPr>
          <w:p w14:paraId="7A0DE464"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30</w:t>
            </w:r>
          </w:p>
        </w:tc>
        <w:tc>
          <w:tcPr>
            <w:tcW w:w="173" w:type="pct"/>
            <w:tcBorders>
              <w:top w:val="nil"/>
              <w:left w:val="nil"/>
              <w:bottom w:val="single" w:sz="6" w:space="0" w:color="000000"/>
              <w:right w:val="single" w:sz="6" w:space="0" w:color="FFFFFF"/>
            </w:tcBorders>
            <w:shd w:val="clear" w:color="auto" w:fill="757171"/>
            <w:vAlign w:val="center"/>
            <w:hideMark/>
          </w:tcPr>
          <w:p w14:paraId="01FFCF30"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60</w:t>
            </w:r>
          </w:p>
        </w:tc>
        <w:tc>
          <w:tcPr>
            <w:tcW w:w="173" w:type="pct"/>
            <w:tcBorders>
              <w:top w:val="nil"/>
              <w:left w:val="nil"/>
              <w:bottom w:val="single" w:sz="6" w:space="0" w:color="000000"/>
              <w:right w:val="single" w:sz="6" w:space="0" w:color="FFFFFF"/>
            </w:tcBorders>
            <w:shd w:val="clear" w:color="auto" w:fill="757171"/>
            <w:vAlign w:val="center"/>
            <w:hideMark/>
          </w:tcPr>
          <w:p w14:paraId="4DBC057B"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90</w:t>
            </w:r>
          </w:p>
        </w:tc>
        <w:tc>
          <w:tcPr>
            <w:tcW w:w="251" w:type="pct"/>
            <w:tcBorders>
              <w:top w:val="nil"/>
              <w:left w:val="nil"/>
              <w:bottom w:val="single" w:sz="6" w:space="0" w:color="000000"/>
              <w:right w:val="single" w:sz="6" w:space="0" w:color="FFFFFF"/>
            </w:tcBorders>
            <w:shd w:val="clear" w:color="auto" w:fill="757171"/>
            <w:vAlign w:val="center"/>
            <w:hideMark/>
          </w:tcPr>
          <w:p w14:paraId="412B1D7F"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120</w:t>
            </w:r>
          </w:p>
        </w:tc>
        <w:tc>
          <w:tcPr>
            <w:tcW w:w="251" w:type="pct"/>
            <w:tcBorders>
              <w:top w:val="nil"/>
              <w:left w:val="nil"/>
              <w:bottom w:val="single" w:sz="6" w:space="0" w:color="000000"/>
              <w:right w:val="single" w:sz="6" w:space="0" w:color="FFFFFF"/>
            </w:tcBorders>
            <w:shd w:val="clear" w:color="auto" w:fill="757171"/>
            <w:vAlign w:val="center"/>
            <w:hideMark/>
          </w:tcPr>
          <w:p w14:paraId="2E176B80"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150</w:t>
            </w:r>
          </w:p>
        </w:tc>
        <w:tc>
          <w:tcPr>
            <w:tcW w:w="251" w:type="pct"/>
            <w:tcBorders>
              <w:top w:val="nil"/>
              <w:left w:val="nil"/>
              <w:bottom w:val="single" w:sz="6" w:space="0" w:color="000000"/>
              <w:right w:val="single" w:sz="6" w:space="0" w:color="FFFFFF"/>
            </w:tcBorders>
            <w:shd w:val="clear" w:color="auto" w:fill="757171"/>
            <w:vAlign w:val="center"/>
            <w:hideMark/>
          </w:tcPr>
          <w:p w14:paraId="5383E996"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180</w:t>
            </w:r>
          </w:p>
        </w:tc>
        <w:tc>
          <w:tcPr>
            <w:tcW w:w="251" w:type="pct"/>
            <w:tcBorders>
              <w:top w:val="nil"/>
              <w:left w:val="nil"/>
              <w:bottom w:val="single" w:sz="6" w:space="0" w:color="000000"/>
              <w:right w:val="single" w:sz="6" w:space="0" w:color="FFFFFF"/>
            </w:tcBorders>
            <w:shd w:val="clear" w:color="auto" w:fill="757171"/>
            <w:vAlign w:val="center"/>
            <w:hideMark/>
          </w:tcPr>
          <w:p w14:paraId="06A50267"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210</w:t>
            </w:r>
          </w:p>
        </w:tc>
        <w:tc>
          <w:tcPr>
            <w:tcW w:w="251" w:type="pct"/>
            <w:tcBorders>
              <w:top w:val="nil"/>
              <w:left w:val="nil"/>
              <w:bottom w:val="single" w:sz="6" w:space="0" w:color="000000"/>
              <w:right w:val="single" w:sz="6" w:space="0" w:color="FFFFFF"/>
            </w:tcBorders>
            <w:shd w:val="clear" w:color="auto" w:fill="757171"/>
            <w:vAlign w:val="center"/>
            <w:hideMark/>
          </w:tcPr>
          <w:p w14:paraId="0359D3E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240</w:t>
            </w:r>
          </w:p>
        </w:tc>
        <w:tc>
          <w:tcPr>
            <w:tcW w:w="251" w:type="pct"/>
            <w:tcBorders>
              <w:top w:val="nil"/>
              <w:left w:val="nil"/>
              <w:bottom w:val="single" w:sz="6" w:space="0" w:color="000000"/>
              <w:right w:val="single" w:sz="6" w:space="0" w:color="FFFFFF"/>
            </w:tcBorders>
            <w:shd w:val="clear" w:color="auto" w:fill="757171"/>
            <w:vAlign w:val="center"/>
            <w:hideMark/>
          </w:tcPr>
          <w:p w14:paraId="28231E62"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270</w:t>
            </w:r>
          </w:p>
        </w:tc>
        <w:tc>
          <w:tcPr>
            <w:tcW w:w="251" w:type="pct"/>
            <w:tcBorders>
              <w:top w:val="nil"/>
              <w:left w:val="nil"/>
              <w:bottom w:val="single" w:sz="6" w:space="0" w:color="000000"/>
              <w:right w:val="single" w:sz="6" w:space="0" w:color="000000"/>
            </w:tcBorders>
            <w:shd w:val="clear" w:color="auto" w:fill="757171"/>
            <w:vAlign w:val="center"/>
            <w:hideMark/>
          </w:tcPr>
          <w:p w14:paraId="66516ACB"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300</w:t>
            </w:r>
          </w:p>
        </w:tc>
        <w:tc>
          <w:tcPr>
            <w:tcW w:w="251" w:type="pct"/>
            <w:tcBorders>
              <w:top w:val="nil"/>
              <w:left w:val="nil"/>
              <w:bottom w:val="single" w:sz="6" w:space="0" w:color="000000"/>
              <w:right w:val="single" w:sz="6" w:space="0" w:color="000000"/>
            </w:tcBorders>
            <w:shd w:val="clear" w:color="auto" w:fill="757171"/>
            <w:vAlign w:val="center"/>
            <w:hideMark/>
          </w:tcPr>
          <w:p w14:paraId="5C7ADBB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330</w:t>
            </w:r>
          </w:p>
        </w:tc>
        <w:tc>
          <w:tcPr>
            <w:tcW w:w="251" w:type="pct"/>
            <w:tcBorders>
              <w:top w:val="nil"/>
              <w:left w:val="nil"/>
              <w:bottom w:val="single" w:sz="6" w:space="0" w:color="000000"/>
              <w:right w:val="single" w:sz="6" w:space="0" w:color="000000"/>
            </w:tcBorders>
            <w:shd w:val="clear" w:color="auto" w:fill="757171"/>
            <w:vAlign w:val="center"/>
            <w:hideMark/>
          </w:tcPr>
          <w:p w14:paraId="704CD45F"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FFFFFF"/>
                <w:sz w:val="18"/>
                <w:szCs w:val="18"/>
                <w:lang w:eastAsia="pt-BR"/>
              </w:rPr>
              <w:t>360</w:t>
            </w:r>
          </w:p>
        </w:tc>
      </w:tr>
      <w:tr w:rsidR="00BF73D6" w:rsidRPr="00BF73D6" w14:paraId="5F1B7B0C" w14:textId="77777777" w:rsidTr="00BF73D6">
        <w:trPr>
          <w:trHeight w:val="1140"/>
        </w:trPr>
        <w:tc>
          <w:tcPr>
            <w:tcW w:w="394" w:type="pct"/>
            <w:tcBorders>
              <w:top w:val="nil"/>
              <w:left w:val="single" w:sz="6" w:space="0" w:color="000000"/>
              <w:bottom w:val="nil"/>
              <w:right w:val="single" w:sz="6" w:space="0" w:color="000000"/>
            </w:tcBorders>
            <w:shd w:val="clear" w:color="auto" w:fill="AEAAAA"/>
            <w:noWrap/>
            <w:vAlign w:val="center"/>
            <w:hideMark/>
          </w:tcPr>
          <w:p w14:paraId="1052983A"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1</w:t>
            </w:r>
          </w:p>
        </w:tc>
        <w:tc>
          <w:tcPr>
            <w:tcW w:w="1831" w:type="pct"/>
            <w:tcBorders>
              <w:top w:val="nil"/>
              <w:left w:val="single" w:sz="6" w:space="0" w:color="FFFFFF"/>
              <w:bottom w:val="nil"/>
              <w:right w:val="single" w:sz="6" w:space="0" w:color="FFFFFF"/>
            </w:tcBorders>
            <w:shd w:val="clear" w:color="auto" w:fill="D0CECE"/>
            <w:tcMar>
              <w:top w:w="15" w:type="dxa"/>
              <w:left w:w="135" w:type="dxa"/>
              <w:bottom w:w="15" w:type="dxa"/>
              <w:right w:w="15" w:type="dxa"/>
            </w:tcMar>
            <w:vAlign w:val="center"/>
            <w:hideMark/>
          </w:tcPr>
          <w:p w14:paraId="4BA6A82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161616"/>
                <w:sz w:val="18"/>
                <w:szCs w:val="18"/>
                <w:lang w:eastAsia="pt-BR"/>
              </w:rPr>
              <w:t>PONTO DE MEDIÇÃO COM INFRAESTRUTURA CONTEMPLANDO DIÂMETRO &gt; 600 MM</w:t>
            </w:r>
          </w:p>
        </w:tc>
        <w:tc>
          <w:tcPr>
            <w:tcW w:w="172" w:type="pct"/>
            <w:tcBorders>
              <w:top w:val="nil"/>
              <w:left w:val="single" w:sz="6" w:space="0" w:color="000000"/>
              <w:bottom w:val="nil"/>
              <w:right w:val="single" w:sz="6" w:space="0" w:color="000000"/>
            </w:tcBorders>
            <w:shd w:val="clear" w:color="auto" w:fill="0070C0"/>
            <w:vAlign w:val="center"/>
            <w:hideMark/>
          </w:tcPr>
          <w:p w14:paraId="538E047C"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nil"/>
              <w:right w:val="single" w:sz="6" w:space="0" w:color="000000"/>
            </w:tcBorders>
            <w:shd w:val="clear" w:color="auto" w:fill="0070C0"/>
            <w:vAlign w:val="center"/>
            <w:hideMark/>
          </w:tcPr>
          <w:p w14:paraId="0A4EEFDA"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nil"/>
              <w:right w:val="single" w:sz="6" w:space="0" w:color="000000"/>
            </w:tcBorders>
            <w:shd w:val="clear" w:color="auto" w:fill="0070C0"/>
            <w:vAlign w:val="center"/>
            <w:hideMark/>
          </w:tcPr>
          <w:p w14:paraId="115439C4"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6738D730"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0AA4351E"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589669DB"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1D67EBF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36D47B23"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1084B2BA"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4DC94836"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nil"/>
              <w:right w:val="single" w:sz="6" w:space="0" w:color="000000"/>
            </w:tcBorders>
            <w:vAlign w:val="center"/>
            <w:hideMark/>
          </w:tcPr>
          <w:p w14:paraId="3DE413C3"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nil"/>
              <w:right w:val="single" w:sz="6" w:space="0" w:color="000000"/>
            </w:tcBorders>
            <w:vAlign w:val="center"/>
            <w:hideMark/>
          </w:tcPr>
          <w:p w14:paraId="71D6F900"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6397BD20" w14:textId="77777777" w:rsidTr="00BF73D6">
        <w:trPr>
          <w:trHeight w:val="450"/>
        </w:trPr>
        <w:tc>
          <w:tcPr>
            <w:tcW w:w="394" w:type="pct"/>
            <w:tcBorders>
              <w:top w:val="single" w:sz="6" w:space="0" w:color="000000"/>
              <w:left w:val="single" w:sz="6" w:space="0" w:color="000000"/>
              <w:bottom w:val="nil"/>
              <w:right w:val="single" w:sz="6" w:space="0" w:color="000000"/>
            </w:tcBorders>
            <w:shd w:val="clear" w:color="auto" w:fill="AEAAAA"/>
            <w:noWrap/>
            <w:vAlign w:val="center"/>
            <w:hideMark/>
          </w:tcPr>
          <w:p w14:paraId="3C4C538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1.1</w:t>
            </w:r>
          </w:p>
        </w:tc>
        <w:tc>
          <w:tcPr>
            <w:tcW w:w="1831" w:type="pct"/>
            <w:tcBorders>
              <w:top w:val="single" w:sz="6" w:space="0" w:color="000000"/>
              <w:left w:val="nil"/>
              <w:bottom w:val="single" w:sz="6" w:space="0" w:color="000000"/>
              <w:right w:val="single" w:sz="6" w:space="0" w:color="000000"/>
            </w:tcBorders>
            <w:noWrap/>
            <w:tcMar>
              <w:top w:w="15" w:type="dxa"/>
              <w:left w:w="135" w:type="dxa"/>
              <w:bottom w:w="15" w:type="dxa"/>
              <w:right w:w="15" w:type="dxa"/>
            </w:tcMar>
            <w:vAlign w:val="center"/>
            <w:hideMark/>
          </w:tcPr>
          <w:p w14:paraId="572E1A0B"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MATERIAL</w:t>
            </w:r>
          </w:p>
        </w:tc>
        <w:tc>
          <w:tcPr>
            <w:tcW w:w="172" w:type="pct"/>
            <w:tcBorders>
              <w:top w:val="single" w:sz="6" w:space="0" w:color="000000"/>
              <w:left w:val="single" w:sz="6" w:space="0" w:color="000000"/>
              <w:bottom w:val="single" w:sz="6" w:space="0" w:color="000000"/>
              <w:right w:val="nil"/>
            </w:tcBorders>
            <w:shd w:val="clear" w:color="auto" w:fill="FFFFFF"/>
            <w:noWrap/>
            <w:vAlign w:val="center"/>
            <w:hideMark/>
          </w:tcPr>
          <w:p w14:paraId="1EA9FF53"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14:paraId="7AB4D922"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single" w:sz="6" w:space="0" w:color="000000"/>
              <w:left w:val="nil"/>
              <w:bottom w:val="single" w:sz="6" w:space="0" w:color="000000"/>
              <w:right w:val="single" w:sz="6" w:space="0" w:color="000000"/>
            </w:tcBorders>
            <w:shd w:val="clear" w:color="auto" w:fill="FFFFFF"/>
            <w:noWrap/>
            <w:vAlign w:val="center"/>
            <w:hideMark/>
          </w:tcPr>
          <w:p w14:paraId="06FAE03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6178895A"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683A26B2"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19EB752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78FAF225"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4E287B7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0216429B"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2B05DFC5"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14:paraId="1B664989"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14:paraId="3E1FC365"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1D8C3380" w14:textId="77777777" w:rsidTr="00BF73D6">
        <w:trPr>
          <w:trHeight w:val="450"/>
        </w:trPr>
        <w:tc>
          <w:tcPr>
            <w:tcW w:w="394" w:type="pct"/>
            <w:tcBorders>
              <w:top w:val="nil"/>
              <w:left w:val="single" w:sz="6" w:space="0" w:color="000000"/>
              <w:bottom w:val="single" w:sz="6" w:space="0" w:color="000000"/>
              <w:right w:val="single" w:sz="6" w:space="0" w:color="000000"/>
            </w:tcBorders>
            <w:shd w:val="clear" w:color="auto" w:fill="AEAAAA"/>
            <w:noWrap/>
            <w:vAlign w:val="center"/>
            <w:hideMark/>
          </w:tcPr>
          <w:p w14:paraId="4F3F60BF"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1.2</w:t>
            </w:r>
          </w:p>
        </w:tc>
        <w:tc>
          <w:tcPr>
            <w:tcW w:w="1831" w:type="pct"/>
            <w:tcBorders>
              <w:top w:val="nil"/>
              <w:left w:val="nil"/>
              <w:bottom w:val="single" w:sz="6" w:space="0" w:color="000000"/>
              <w:right w:val="single" w:sz="6" w:space="0" w:color="000000"/>
            </w:tcBorders>
            <w:noWrap/>
            <w:tcMar>
              <w:top w:w="15" w:type="dxa"/>
              <w:left w:w="135" w:type="dxa"/>
              <w:bottom w:w="15" w:type="dxa"/>
              <w:right w:w="15" w:type="dxa"/>
            </w:tcMar>
            <w:vAlign w:val="center"/>
            <w:hideMark/>
          </w:tcPr>
          <w:p w14:paraId="4D6F5D5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SERVIÇO</w:t>
            </w:r>
          </w:p>
        </w:tc>
        <w:tc>
          <w:tcPr>
            <w:tcW w:w="172" w:type="pct"/>
            <w:tcBorders>
              <w:top w:val="nil"/>
              <w:left w:val="single" w:sz="6" w:space="0" w:color="000000"/>
              <w:bottom w:val="single" w:sz="6" w:space="0" w:color="000000"/>
              <w:right w:val="single" w:sz="6" w:space="0" w:color="000000"/>
            </w:tcBorders>
            <w:shd w:val="clear" w:color="auto" w:fill="FFFFFF"/>
            <w:noWrap/>
            <w:vAlign w:val="center"/>
            <w:hideMark/>
          </w:tcPr>
          <w:p w14:paraId="445CF0A1"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single" w:sz="6" w:space="0" w:color="000000"/>
              <w:right w:val="single" w:sz="6" w:space="0" w:color="000000"/>
            </w:tcBorders>
            <w:shd w:val="clear" w:color="auto" w:fill="FFFFFF"/>
            <w:noWrap/>
            <w:vAlign w:val="center"/>
            <w:hideMark/>
          </w:tcPr>
          <w:p w14:paraId="3C882D66"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single" w:sz="6" w:space="0" w:color="000000"/>
              <w:right w:val="single" w:sz="6" w:space="0" w:color="000000"/>
            </w:tcBorders>
            <w:shd w:val="clear" w:color="auto" w:fill="FFFFFF"/>
            <w:noWrap/>
            <w:vAlign w:val="center"/>
            <w:hideMark/>
          </w:tcPr>
          <w:p w14:paraId="4F4284E2"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45F0C25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405C878E"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38C9276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17F98BF0"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5B7A30C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79AE4424"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FFFFFF"/>
            <w:noWrap/>
            <w:vAlign w:val="center"/>
            <w:hideMark/>
          </w:tcPr>
          <w:p w14:paraId="2D7910F7"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single" w:sz="6" w:space="0" w:color="000000"/>
              <w:right w:val="single" w:sz="6" w:space="0" w:color="000000"/>
            </w:tcBorders>
            <w:shd w:val="clear" w:color="auto" w:fill="FFFFFF"/>
            <w:noWrap/>
            <w:vAlign w:val="center"/>
            <w:hideMark/>
          </w:tcPr>
          <w:p w14:paraId="188C9F30"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single" w:sz="6" w:space="0" w:color="000000"/>
              <w:right w:val="single" w:sz="6" w:space="0" w:color="000000"/>
            </w:tcBorders>
            <w:shd w:val="clear" w:color="auto" w:fill="FFFFFF"/>
            <w:noWrap/>
            <w:vAlign w:val="center"/>
            <w:hideMark/>
          </w:tcPr>
          <w:p w14:paraId="65C3A48A"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345F4A85" w14:textId="77777777" w:rsidTr="00BF73D6">
        <w:trPr>
          <w:trHeight w:val="1125"/>
        </w:trPr>
        <w:tc>
          <w:tcPr>
            <w:tcW w:w="394" w:type="pct"/>
            <w:tcBorders>
              <w:top w:val="nil"/>
              <w:left w:val="single" w:sz="6" w:space="0" w:color="000000"/>
              <w:bottom w:val="nil"/>
              <w:right w:val="single" w:sz="6" w:space="0" w:color="000000"/>
            </w:tcBorders>
            <w:shd w:val="clear" w:color="auto" w:fill="AEAAAA"/>
            <w:noWrap/>
            <w:vAlign w:val="center"/>
            <w:hideMark/>
          </w:tcPr>
          <w:p w14:paraId="26A08886"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2</w:t>
            </w:r>
          </w:p>
        </w:tc>
        <w:tc>
          <w:tcPr>
            <w:tcW w:w="1831" w:type="pct"/>
            <w:tcBorders>
              <w:top w:val="nil"/>
              <w:left w:val="single" w:sz="6" w:space="0" w:color="FFFFFF"/>
              <w:bottom w:val="nil"/>
              <w:right w:val="single" w:sz="6" w:space="0" w:color="FFFFFF"/>
            </w:tcBorders>
            <w:shd w:val="clear" w:color="auto" w:fill="D0CECE"/>
            <w:tcMar>
              <w:top w:w="15" w:type="dxa"/>
              <w:left w:w="135" w:type="dxa"/>
              <w:bottom w:w="15" w:type="dxa"/>
              <w:right w:w="15" w:type="dxa"/>
            </w:tcMar>
            <w:vAlign w:val="center"/>
            <w:hideMark/>
          </w:tcPr>
          <w:p w14:paraId="77A23A0B"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161616"/>
                <w:sz w:val="18"/>
                <w:szCs w:val="18"/>
                <w:lang w:eastAsia="pt-BR"/>
              </w:rPr>
              <w:t>PONTO DE MEDIÇÃO COM INFRAESTRUTURA CONTEMPLANDO DIÂMETRO &lt; 600 MM</w:t>
            </w:r>
          </w:p>
        </w:tc>
        <w:tc>
          <w:tcPr>
            <w:tcW w:w="172" w:type="pct"/>
            <w:tcBorders>
              <w:top w:val="nil"/>
              <w:left w:val="single" w:sz="6" w:space="0" w:color="000000"/>
              <w:bottom w:val="nil"/>
              <w:right w:val="single" w:sz="6" w:space="0" w:color="000000"/>
            </w:tcBorders>
            <w:shd w:val="clear" w:color="auto" w:fill="0070C0"/>
            <w:vAlign w:val="center"/>
            <w:hideMark/>
          </w:tcPr>
          <w:p w14:paraId="2599AF22"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nil"/>
              <w:right w:val="single" w:sz="6" w:space="0" w:color="000000"/>
            </w:tcBorders>
            <w:shd w:val="clear" w:color="auto" w:fill="0070C0"/>
            <w:vAlign w:val="center"/>
            <w:hideMark/>
          </w:tcPr>
          <w:p w14:paraId="13E07E00"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nil"/>
              <w:right w:val="single" w:sz="6" w:space="0" w:color="000000"/>
            </w:tcBorders>
            <w:shd w:val="clear" w:color="auto" w:fill="0070C0"/>
            <w:vAlign w:val="center"/>
            <w:hideMark/>
          </w:tcPr>
          <w:p w14:paraId="264E86E4"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2D9997D8"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shd w:val="clear" w:color="auto" w:fill="0070C0"/>
            <w:vAlign w:val="center"/>
            <w:hideMark/>
          </w:tcPr>
          <w:p w14:paraId="78630A17"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0A86FF48"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77FC286C"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1FA7AB13"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7E5ACAD8"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nil"/>
              <w:right w:val="single" w:sz="6" w:space="0" w:color="000000"/>
            </w:tcBorders>
            <w:vAlign w:val="center"/>
            <w:hideMark/>
          </w:tcPr>
          <w:p w14:paraId="7C24C397"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nil"/>
              <w:right w:val="single" w:sz="6" w:space="0" w:color="000000"/>
            </w:tcBorders>
            <w:vAlign w:val="center"/>
            <w:hideMark/>
          </w:tcPr>
          <w:p w14:paraId="29707344"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nil"/>
              <w:right w:val="single" w:sz="6" w:space="0" w:color="000000"/>
            </w:tcBorders>
            <w:vAlign w:val="center"/>
            <w:hideMark/>
          </w:tcPr>
          <w:p w14:paraId="5A02B17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180C96D5" w14:textId="77777777" w:rsidTr="00BF73D6">
        <w:trPr>
          <w:trHeight w:val="300"/>
        </w:trPr>
        <w:tc>
          <w:tcPr>
            <w:tcW w:w="394" w:type="pct"/>
            <w:tcBorders>
              <w:top w:val="single" w:sz="6" w:space="0" w:color="000000"/>
              <w:left w:val="single" w:sz="6" w:space="0" w:color="000000"/>
              <w:bottom w:val="nil"/>
              <w:right w:val="single" w:sz="6" w:space="0" w:color="000000"/>
            </w:tcBorders>
            <w:shd w:val="clear" w:color="auto" w:fill="AEAAAA"/>
            <w:noWrap/>
            <w:vAlign w:val="center"/>
            <w:hideMark/>
          </w:tcPr>
          <w:p w14:paraId="46BAA8CE"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2.1</w:t>
            </w:r>
          </w:p>
        </w:tc>
        <w:tc>
          <w:tcPr>
            <w:tcW w:w="1831" w:type="pct"/>
            <w:tcBorders>
              <w:top w:val="single" w:sz="6" w:space="0" w:color="000000"/>
              <w:left w:val="nil"/>
              <w:bottom w:val="single" w:sz="6" w:space="0" w:color="000000"/>
              <w:right w:val="single" w:sz="6" w:space="0" w:color="000000"/>
            </w:tcBorders>
            <w:noWrap/>
            <w:tcMar>
              <w:top w:w="15" w:type="dxa"/>
              <w:left w:w="135" w:type="dxa"/>
              <w:bottom w:w="15" w:type="dxa"/>
              <w:right w:w="15" w:type="dxa"/>
            </w:tcMar>
            <w:vAlign w:val="center"/>
            <w:hideMark/>
          </w:tcPr>
          <w:p w14:paraId="01EAD48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MATERIAL</w:t>
            </w:r>
          </w:p>
        </w:tc>
        <w:tc>
          <w:tcPr>
            <w:tcW w:w="172" w:type="pct"/>
            <w:tcBorders>
              <w:top w:val="single" w:sz="6" w:space="0" w:color="000000"/>
              <w:left w:val="single" w:sz="6" w:space="0" w:color="000000"/>
              <w:bottom w:val="single" w:sz="6" w:space="0" w:color="E7E6E6"/>
              <w:right w:val="single" w:sz="6" w:space="0" w:color="000000"/>
            </w:tcBorders>
            <w:shd w:val="clear" w:color="auto" w:fill="FFFFFF"/>
            <w:noWrap/>
            <w:vAlign w:val="center"/>
            <w:hideMark/>
          </w:tcPr>
          <w:p w14:paraId="28E83C40"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single" w:sz="6" w:space="0" w:color="000000"/>
              <w:left w:val="nil"/>
              <w:bottom w:val="single" w:sz="6" w:space="0" w:color="E7E6E6"/>
              <w:right w:val="single" w:sz="6" w:space="0" w:color="000000"/>
            </w:tcBorders>
            <w:shd w:val="clear" w:color="auto" w:fill="FFFFFF"/>
            <w:noWrap/>
            <w:vAlign w:val="center"/>
            <w:hideMark/>
          </w:tcPr>
          <w:p w14:paraId="705C2ABB"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single" w:sz="6" w:space="0" w:color="000000"/>
              <w:left w:val="nil"/>
              <w:bottom w:val="single" w:sz="6" w:space="0" w:color="E7E6E6"/>
              <w:right w:val="single" w:sz="6" w:space="0" w:color="000000"/>
            </w:tcBorders>
            <w:shd w:val="clear" w:color="auto" w:fill="FFFFFF"/>
            <w:noWrap/>
            <w:vAlign w:val="center"/>
            <w:hideMark/>
          </w:tcPr>
          <w:p w14:paraId="1AE043B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2892A005"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1C119FCF"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6B2C8051"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2543A581"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2F3105EE"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06BD3A8E"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E7E6E6"/>
              <w:right w:val="single" w:sz="6" w:space="0" w:color="000000"/>
            </w:tcBorders>
            <w:shd w:val="clear" w:color="auto" w:fill="FFFFFF"/>
            <w:noWrap/>
            <w:vAlign w:val="center"/>
            <w:hideMark/>
          </w:tcPr>
          <w:p w14:paraId="247C0AD1"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single" w:sz="6" w:space="0" w:color="000000"/>
              <w:bottom w:val="single" w:sz="6" w:space="0" w:color="E7E6E6"/>
              <w:right w:val="single" w:sz="6" w:space="0" w:color="000000"/>
            </w:tcBorders>
            <w:shd w:val="clear" w:color="auto" w:fill="FFFFFF"/>
            <w:noWrap/>
            <w:vAlign w:val="center"/>
            <w:hideMark/>
          </w:tcPr>
          <w:p w14:paraId="45B7B45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single" w:sz="6" w:space="0" w:color="000000"/>
              <w:bottom w:val="single" w:sz="6" w:space="0" w:color="E7E6E6"/>
              <w:right w:val="single" w:sz="6" w:space="0" w:color="000000"/>
            </w:tcBorders>
            <w:shd w:val="clear" w:color="auto" w:fill="FFFFFF"/>
            <w:noWrap/>
            <w:vAlign w:val="center"/>
            <w:hideMark/>
          </w:tcPr>
          <w:p w14:paraId="338F35B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441EC70A" w14:textId="77777777" w:rsidTr="00BF73D6">
        <w:trPr>
          <w:trHeight w:val="300"/>
        </w:trPr>
        <w:tc>
          <w:tcPr>
            <w:tcW w:w="394" w:type="pct"/>
            <w:tcBorders>
              <w:top w:val="single" w:sz="6" w:space="0" w:color="000000"/>
              <w:left w:val="single" w:sz="6" w:space="0" w:color="000000"/>
              <w:bottom w:val="single" w:sz="6" w:space="0" w:color="000000"/>
              <w:right w:val="single" w:sz="6" w:space="0" w:color="000000"/>
            </w:tcBorders>
            <w:shd w:val="clear" w:color="auto" w:fill="AEAAAA"/>
            <w:noWrap/>
            <w:vAlign w:val="center"/>
            <w:hideMark/>
          </w:tcPr>
          <w:p w14:paraId="36032BB1"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2.2</w:t>
            </w:r>
          </w:p>
        </w:tc>
        <w:tc>
          <w:tcPr>
            <w:tcW w:w="1831" w:type="pct"/>
            <w:tcBorders>
              <w:top w:val="nil"/>
              <w:left w:val="nil"/>
              <w:bottom w:val="single" w:sz="6" w:space="0" w:color="000000"/>
              <w:right w:val="single" w:sz="6" w:space="0" w:color="000000"/>
            </w:tcBorders>
            <w:noWrap/>
            <w:tcMar>
              <w:top w:w="15" w:type="dxa"/>
              <w:left w:w="135" w:type="dxa"/>
              <w:bottom w:w="15" w:type="dxa"/>
              <w:right w:w="15" w:type="dxa"/>
            </w:tcMar>
            <w:vAlign w:val="center"/>
            <w:hideMark/>
          </w:tcPr>
          <w:p w14:paraId="32AFF5A0"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SERVIÇO</w:t>
            </w:r>
          </w:p>
        </w:tc>
        <w:tc>
          <w:tcPr>
            <w:tcW w:w="172" w:type="pct"/>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14:paraId="236ECA2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single" w:sz="6" w:space="0" w:color="000000"/>
              <w:left w:val="nil"/>
              <w:bottom w:val="single" w:sz="6" w:space="0" w:color="000000"/>
              <w:right w:val="single" w:sz="6" w:space="0" w:color="000000"/>
            </w:tcBorders>
            <w:shd w:val="clear" w:color="auto" w:fill="FFFFFF"/>
            <w:noWrap/>
            <w:vAlign w:val="center"/>
            <w:hideMark/>
          </w:tcPr>
          <w:p w14:paraId="6C4EEC06"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single" w:sz="6" w:space="0" w:color="000000"/>
              <w:left w:val="nil"/>
              <w:bottom w:val="single" w:sz="6" w:space="0" w:color="000000"/>
              <w:right w:val="single" w:sz="6" w:space="0" w:color="000000"/>
            </w:tcBorders>
            <w:shd w:val="clear" w:color="auto" w:fill="FFFFFF"/>
            <w:noWrap/>
            <w:vAlign w:val="center"/>
            <w:hideMark/>
          </w:tcPr>
          <w:p w14:paraId="2AC18D8E"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5E603F4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2D694816"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noWrap/>
            <w:vAlign w:val="center"/>
            <w:hideMark/>
          </w:tcPr>
          <w:p w14:paraId="3AFF4909"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noWrap/>
            <w:vAlign w:val="center"/>
            <w:hideMark/>
          </w:tcPr>
          <w:p w14:paraId="6EA1BE53"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noWrap/>
            <w:vAlign w:val="center"/>
            <w:hideMark/>
          </w:tcPr>
          <w:p w14:paraId="4E0F711C"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noWrap/>
            <w:vAlign w:val="center"/>
            <w:hideMark/>
          </w:tcPr>
          <w:p w14:paraId="41731BDC"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nil"/>
              <w:bottom w:val="single" w:sz="6" w:space="0" w:color="000000"/>
              <w:right w:val="single" w:sz="6" w:space="0" w:color="000000"/>
            </w:tcBorders>
            <w:shd w:val="clear" w:color="auto" w:fill="FFFFFF"/>
            <w:noWrap/>
            <w:vAlign w:val="center"/>
            <w:hideMark/>
          </w:tcPr>
          <w:p w14:paraId="780094D8"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14:paraId="495B1F13"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14:paraId="47C3F870"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4D099795" w14:textId="77777777" w:rsidTr="00BF73D6">
        <w:trPr>
          <w:trHeight w:val="810"/>
        </w:trPr>
        <w:tc>
          <w:tcPr>
            <w:tcW w:w="394" w:type="pct"/>
            <w:tcBorders>
              <w:top w:val="nil"/>
              <w:left w:val="single" w:sz="6" w:space="0" w:color="000000"/>
              <w:bottom w:val="single" w:sz="6" w:space="0" w:color="000000"/>
              <w:right w:val="single" w:sz="6" w:space="0" w:color="000000"/>
            </w:tcBorders>
            <w:shd w:val="clear" w:color="auto" w:fill="AEAAAA"/>
            <w:noWrap/>
            <w:vAlign w:val="center"/>
            <w:hideMark/>
          </w:tcPr>
          <w:p w14:paraId="6BC6A91D"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3</w:t>
            </w:r>
          </w:p>
        </w:tc>
        <w:tc>
          <w:tcPr>
            <w:tcW w:w="1831" w:type="pct"/>
            <w:tcBorders>
              <w:top w:val="nil"/>
              <w:left w:val="nil"/>
              <w:bottom w:val="single" w:sz="6" w:space="0" w:color="000000"/>
              <w:right w:val="single" w:sz="6" w:space="0" w:color="000000"/>
            </w:tcBorders>
            <w:shd w:val="clear" w:color="auto" w:fill="D0CECE"/>
            <w:vAlign w:val="center"/>
            <w:hideMark/>
          </w:tcPr>
          <w:p w14:paraId="3F52BF9C"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161616"/>
                <w:sz w:val="18"/>
                <w:szCs w:val="18"/>
                <w:lang w:eastAsia="pt-BR"/>
              </w:rPr>
              <w:t>INSTALAÇÃO CAMPO</w:t>
            </w:r>
          </w:p>
        </w:tc>
        <w:tc>
          <w:tcPr>
            <w:tcW w:w="172" w:type="pct"/>
            <w:tcBorders>
              <w:top w:val="nil"/>
              <w:left w:val="single" w:sz="6" w:space="0" w:color="000000"/>
              <w:bottom w:val="single" w:sz="6" w:space="0" w:color="000000"/>
              <w:right w:val="single" w:sz="6" w:space="0" w:color="000000"/>
            </w:tcBorders>
            <w:vAlign w:val="center"/>
            <w:hideMark/>
          </w:tcPr>
          <w:p w14:paraId="648DAA1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single" w:sz="6" w:space="0" w:color="000000"/>
              <w:right w:val="single" w:sz="6" w:space="0" w:color="000000"/>
            </w:tcBorders>
            <w:vAlign w:val="center"/>
            <w:hideMark/>
          </w:tcPr>
          <w:p w14:paraId="29C3668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173" w:type="pct"/>
            <w:tcBorders>
              <w:top w:val="nil"/>
              <w:left w:val="nil"/>
              <w:bottom w:val="single" w:sz="6" w:space="0" w:color="000000"/>
              <w:right w:val="single" w:sz="6" w:space="0" w:color="000000"/>
            </w:tcBorders>
            <w:vAlign w:val="center"/>
            <w:hideMark/>
          </w:tcPr>
          <w:p w14:paraId="48416D5C"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vAlign w:val="center"/>
            <w:hideMark/>
          </w:tcPr>
          <w:p w14:paraId="110D493A"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vAlign w:val="center"/>
            <w:hideMark/>
          </w:tcPr>
          <w:p w14:paraId="45BEF1A3"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0070C0"/>
            <w:vAlign w:val="center"/>
            <w:hideMark/>
          </w:tcPr>
          <w:p w14:paraId="4948E390"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0070C0"/>
            <w:vAlign w:val="center"/>
            <w:hideMark/>
          </w:tcPr>
          <w:p w14:paraId="0C4EF3FE"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0070C0"/>
            <w:vAlign w:val="center"/>
            <w:hideMark/>
          </w:tcPr>
          <w:p w14:paraId="4BF3013C"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0070C0"/>
            <w:vAlign w:val="center"/>
            <w:hideMark/>
          </w:tcPr>
          <w:p w14:paraId="448329D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nil"/>
              <w:bottom w:val="single" w:sz="6" w:space="0" w:color="000000"/>
              <w:right w:val="single" w:sz="6" w:space="0" w:color="000000"/>
            </w:tcBorders>
            <w:shd w:val="clear" w:color="auto" w:fill="0070C0"/>
            <w:vAlign w:val="center"/>
            <w:hideMark/>
          </w:tcPr>
          <w:p w14:paraId="76E93582"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single" w:sz="6" w:space="0" w:color="000000"/>
              <w:right w:val="single" w:sz="6" w:space="0" w:color="000000"/>
            </w:tcBorders>
            <w:shd w:val="clear" w:color="auto" w:fill="0070C0"/>
            <w:vAlign w:val="center"/>
            <w:hideMark/>
          </w:tcPr>
          <w:p w14:paraId="6BB6A79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c>
          <w:tcPr>
            <w:tcW w:w="251" w:type="pct"/>
            <w:tcBorders>
              <w:top w:val="nil"/>
              <w:left w:val="single" w:sz="6" w:space="0" w:color="000000"/>
              <w:bottom w:val="single" w:sz="6" w:space="0" w:color="000000"/>
              <w:right w:val="single" w:sz="6" w:space="0" w:color="000000"/>
            </w:tcBorders>
            <w:shd w:val="clear" w:color="auto" w:fill="0070C0"/>
            <w:vAlign w:val="center"/>
            <w:hideMark/>
          </w:tcPr>
          <w:p w14:paraId="59487DA9" w14:textId="77777777" w:rsidR="00BF73D6" w:rsidRPr="00BF73D6" w:rsidRDefault="00BF73D6" w:rsidP="00BF73D6">
            <w:pPr>
              <w:spacing w:after="0" w:line="240" w:lineRule="auto"/>
              <w:rPr>
                <w:rFonts w:eastAsia="Times New Roman"/>
                <w:color w:val="000000"/>
                <w:sz w:val="18"/>
                <w:szCs w:val="18"/>
                <w:lang w:eastAsia="pt-BR"/>
              </w:rPr>
            </w:pPr>
            <w:r w:rsidRPr="00BF73D6">
              <w:rPr>
                <w:rFonts w:eastAsia="Times New Roman"/>
                <w:color w:val="000000"/>
                <w:sz w:val="18"/>
                <w:szCs w:val="18"/>
                <w:lang w:eastAsia="pt-BR"/>
              </w:rPr>
              <w:t> </w:t>
            </w:r>
          </w:p>
        </w:tc>
      </w:tr>
      <w:tr w:rsidR="00BF73D6" w:rsidRPr="00BF73D6" w14:paraId="6EDAA160" w14:textId="77777777" w:rsidTr="00BF73D6">
        <w:trPr>
          <w:trHeight w:val="300"/>
        </w:trPr>
        <w:tc>
          <w:tcPr>
            <w:tcW w:w="394" w:type="pct"/>
            <w:tcBorders>
              <w:top w:val="single" w:sz="6" w:space="0" w:color="000000"/>
              <w:left w:val="single" w:sz="6" w:space="0" w:color="000000"/>
              <w:bottom w:val="nil"/>
              <w:right w:val="single" w:sz="6" w:space="0" w:color="000000"/>
            </w:tcBorders>
            <w:shd w:val="clear" w:color="auto" w:fill="AEAAAA"/>
            <w:noWrap/>
            <w:vAlign w:val="center"/>
            <w:hideMark/>
          </w:tcPr>
          <w:p w14:paraId="04090B25"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831" w:type="pct"/>
            <w:tcBorders>
              <w:top w:val="single" w:sz="6" w:space="0" w:color="000000"/>
              <w:left w:val="nil"/>
              <w:bottom w:val="nil"/>
              <w:right w:val="single" w:sz="6" w:space="0" w:color="000000"/>
            </w:tcBorders>
            <w:shd w:val="clear" w:color="auto" w:fill="E7E6E6"/>
            <w:noWrap/>
            <w:tcMar>
              <w:top w:w="15" w:type="dxa"/>
              <w:left w:w="135" w:type="dxa"/>
              <w:bottom w:w="15" w:type="dxa"/>
              <w:right w:w="15" w:type="dxa"/>
            </w:tcMar>
            <w:vAlign w:val="center"/>
            <w:hideMark/>
          </w:tcPr>
          <w:p w14:paraId="69FD4003"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 DE PAGAMENTO ESTIMADO</w:t>
            </w:r>
          </w:p>
        </w:tc>
        <w:tc>
          <w:tcPr>
            <w:tcW w:w="172" w:type="pct"/>
            <w:tcBorders>
              <w:top w:val="single" w:sz="6" w:space="0" w:color="000000"/>
              <w:left w:val="single" w:sz="6" w:space="0" w:color="000000"/>
              <w:bottom w:val="single" w:sz="6" w:space="0" w:color="000000"/>
              <w:right w:val="single" w:sz="6" w:space="0" w:color="000000"/>
            </w:tcBorders>
            <w:noWrap/>
            <w:vAlign w:val="bottom"/>
            <w:hideMark/>
          </w:tcPr>
          <w:p w14:paraId="338DAE6C"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173" w:type="pct"/>
            <w:tcBorders>
              <w:top w:val="single" w:sz="6" w:space="0" w:color="000000"/>
              <w:left w:val="nil"/>
              <w:bottom w:val="single" w:sz="6" w:space="0" w:color="000000"/>
              <w:right w:val="single" w:sz="6" w:space="0" w:color="000000"/>
            </w:tcBorders>
            <w:noWrap/>
            <w:vAlign w:val="bottom"/>
            <w:hideMark/>
          </w:tcPr>
          <w:p w14:paraId="5D693E53"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173" w:type="pct"/>
            <w:tcBorders>
              <w:top w:val="single" w:sz="6" w:space="0" w:color="000000"/>
              <w:left w:val="nil"/>
              <w:bottom w:val="single" w:sz="6" w:space="0" w:color="000000"/>
              <w:right w:val="single" w:sz="6" w:space="0" w:color="000000"/>
            </w:tcBorders>
            <w:noWrap/>
            <w:vAlign w:val="bottom"/>
            <w:hideMark/>
          </w:tcPr>
          <w:p w14:paraId="2988CEDE"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251" w:type="pct"/>
            <w:tcBorders>
              <w:top w:val="single" w:sz="6" w:space="0" w:color="000000"/>
              <w:left w:val="nil"/>
              <w:bottom w:val="single" w:sz="6" w:space="0" w:color="000000"/>
              <w:right w:val="single" w:sz="6" w:space="0" w:color="000000"/>
            </w:tcBorders>
            <w:noWrap/>
            <w:vAlign w:val="bottom"/>
            <w:hideMark/>
          </w:tcPr>
          <w:p w14:paraId="0074F6E4"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251" w:type="pct"/>
            <w:tcBorders>
              <w:top w:val="single" w:sz="6" w:space="0" w:color="000000"/>
              <w:left w:val="nil"/>
              <w:bottom w:val="single" w:sz="6" w:space="0" w:color="000000"/>
              <w:right w:val="single" w:sz="6" w:space="0" w:color="000000"/>
            </w:tcBorders>
            <w:noWrap/>
            <w:vAlign w:val="bottom"/>
            <w:hideMark/>
          </w:tcPr>
          <w:p w14:paraId="22302CF2"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251" w:type="pct"/>
            <w:tcBorders>
              <w:top w:val="single" w:sz="6" w:space="0" w:color="000000"/>
              <w:left w:val="nil"/>
              <w:bottom w:val="single" w:sz="6" w:space="0" w:color="000000"/>
              <w:right w:val="single" w:sz="6" w:space="0" w:color="000000"/>
            </w:tcBorders>
            <w:noWrap/>
            <w:vAlign w:val="bottom"/>
            <w:hideMark/>
          </w:tcPr>
          <w:p w14:paraId="2D390886"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251" w:type="pct"/>
            <w:tcBorders>
              <w:top w:val="single" w:sz="6" w:space="0" w:color="000000"/>
              <w:left w:val="nil"/>
              <w:bottom w:val="single" w:sz="6" w:space="0" w:color="000000"/>
              <w:right w:val="single" w:sz="6" w:space="0" w:color="000000"/>
            </w:tcBorders>
            <w:noWrap/>
            <w:vAlign w:val="bottom"/>
            <w:hideMark/>
          </w:tcPr>
          <w:p w14:paraId="0008BC0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251" w:type="pct"/>
            <w:tcBorders>
              <w:top w:val="single" w:sz="6" w:space="0" w:color="000000"/>
              <w:left w:val="nil"/>
              <w:bottom w:val="single" w:sz="6" w:space="0" w:color="000000"/>
              <w:right w:val="single" w:sz="6" w:space="0" w:color="000000"/>
            </w:tcBorders>
            <w:noWrap/>
            <w:vAlign w:val="bottom"/>
            <w:hideMark/>
          </w:tcPr>
          <w:p w14:paraId="6A225BB4"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251" w:type="pct"/>
            <w:tcBorders>
              <w:top w:val="single" w:sz="6" w:space="0" w:color="000000"/>
              <w:left w:val="nil"/>
              <w:bottom w:val="single" w:sz="6" w:space="0" w:color="000000"/>
              <w:right w:val="single" w:sz="6" w:space="0" w:color="000000"/>
            </w:tcBorders>
            <w:noWrap/>
            <w:vAlign w:val="bottom"/>
            <w:hideMark/>
          </w:tcPr>
          <w:p w14:paraId="4324F3F4"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5</w:t>
            </w:r>
          </w:p>
        </w:tc>
        <w:tc>
          <w:tcPr>
            <w:tcW w:w="251" w:type="pct"/>
            <w:tcBorders>
              <w:top w:val="single" w:sz="6" w:space="0" w:color="000000"/>
              <w:left w:val="nil"/>
              <w:bottom w:val="single" w:sz="6" w:space="0" w:color="000000"/>
              <w:right w:val="single" w:sz="6" w:space="0" w:color="000000"/>
            </w:tcBorders>
            <w:noWrap/>
            <w:vAlign w:val="bottom"/>
            <w:hideMark/>
          </w:tcPr>
          <w:p w14:paraId="7BAFA231"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5</w:t>
            </w:r>
          </w:p>
        </w:tc>
        <w:tc>
          <w:tcPr>
            <w:tcW w:w="251" w:type="pct"/>
            <w:tcBorders>
              <w:top w:val="single" w:sz="6" w:space="0" w:color="000000"/>
              <w:left w:val="single" w:sz="6" w:space="0" w:color="000000"/>
              <w:bottom w:val="single" w:sz="6" w:space="0" w:color="000000"/>
              <w:right w:val="single" w:sz="6" w:space="0" w:color="000000"/>
            </w:tcBorders>
            <w:noWrap/>
            <w:vAlign w:val="bottom"/>
            <w:hideMark/>
          </w:tcPr>
          <w:p w14:paraId="1BEE27BE"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5</w:t>
            </w:r>
          </w:p>
        </w:tc>
        <w:tc>
          <w:tcPr>
            <w:tcW w:w="251" w:type="pct"/>
            <w:tcBorders>
              <w:top w:val="single" w:sz="6" w:space="0" w:color="000000"/>
              <w:left w:val="single" w:sz="6" w:space="0" w:color="000000"/>
              <w:bottom w:val="single" w:sz="6" w:space="0" w:color="000000"/>
              <w:right w:val="single" w:sz="6" w:space="0" w:color="000000"/>
            </w:tcBorders>
            <w:noWrap/>
            <w:vAlign w:val="bottom"/>
            <w:hideMark/>
          </w:tcPr>
          <w:p w14:paraId="1A7753E8"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5</w:t>
            </w:r>
          </w:p>
        </w:tc>
      </w:tr>
      <w:tr w:rsidR="00BF73D6" w:rsidRPr="00BF73D6" w14:paraId="6EB8616E" w14:textId="77777777" w:rsidTr="00BF73D6">
        <w:trPr>
          <w:trHeight w:val="300"/>
        </w:trPr>
        <w:tc>
          <w:tcPr>
            <w:tcW w:w="394" w:type="pct"/>
            <w:tcBorders>
              <w:top w:val="single" w:sz="6" w:space="0" w:color="000000"/>
              <w:left w:val="single" w:sz="6" w:space="0" w:color="000000"/>
              <w:bottom w:val="single" w:sz="6" w:space="0" w:color="000000"/>
              <w:right w:val="single" w:sz="6" w:space="0" w:color="000000"/>
            </w:tcBorders>
            <w:shd w:val="clear" w:color="auto" w:fill="AEAAAA"/>
            <w:noWrap/>
            <w:vAlign w:val="center"/>
            <w:hideMark/>
          </w:tcPr>
          <w:p w14:paraId="546DE59F"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eastAsia="Times New Roman"/>
                <w:color w:val="000000"/>
                <w:sz w:val="18"/>
                <w:szCs w:val="18"/>
                <w:lang w:eastAsia="pt-BR"/>
              </w:rPr>
              <w:t> </w:t>
            </w:r>
          </w:p>
        </w:tc>
        <w:tc>
          <w:tcPr>
            <w:tcW w:w="1831" w:type="pct"/>
            <w:tcBorders>
              <w:top w:val="single" w:sz="6" w:space="0" w:color="000000"/>
              <w:left w:val="nil"/>
              <w:bottom w:val="single" w:sz="6" w:space="0" w:color="000000"/>
              <w:right w:val="single" w:sz="6" w:space="0" w:color="000000"/>
            </w:tcBorders>
            <w:shd w:val="clear" w:color="auto" w:fill="E7E6E6"/>
            <w:noWrap/>
            <w:tcMar>
              <w:top w:w="15" w:type="dxa"/>
              <w:left w:w="135" w:type="dxa"/>
              <w:bottom w:w="15" w:type="dxa"/>
              <w:right w:w="15" w:type="dxa"/>
            </w:tcMar>
            <w:vAlign w:val="center"/>
            <w:hideMark/>
          </w:tcPr>
          <w:p w14:paraId="170EE772"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b/>
                <w:bCs/>
                <w:color w:val="000000"/>
                <w:sz w:val="18"/>
                <w:szCs w:val="18"/>
                <w:lang w:eastAsia="pt-BR"/>
              </w:rPr>
              <w:t>% DE PAGAMENTO ACUMULADO</w:t>
            </w:r>
          </w:p>
        </w:tc>
        <w:tc>
          <w:tcPr>
            <w:tcW w:w="172" w:type="pct"/>
            <w:tcBorders>
              <w:top w:val="nil"/>
              <w:left w:val="single" w:sz="6" w:space="0" w:color="000000"/>
              <w:bottom w:val="single" w:sz="6" w:space="0" w:color="000000"/>
              <w:right w:val="single" w:sz="6" w:space="0" w:color="000000"/>
            </w:tcBorders>
            <w:noWrap/>
            <w:vAlign w:val="bottom"/>
            <w:hideMark/>
          </w:tcPr>
          <w:p w14:paraId="31D1BC5C"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w:t>
            </w:r>
          </w:p>
        </w:tc>
        <w:tc>
          <w:tcPr>
            <w:tcW w:w="173" w:type="pct"/>
            <w:tcBorders>
              <w:top w:val="nil"/>
              <w:left w:val="nil"/>
              <w:bottom w:val="single" w:sz="6" w:space="0" w:color="000000"/>
              <w:right w:val="single" w:sz="6" w:space="0" w:color="000000"/>
            </w:tcBorders>
            <w:noWrap/>
            <w:vAlign w:val="bottom"/>
            <w:hideMark/>
          </w:tcPr>
          <w:p w14:paraId="5633D4E3"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20</w:t>
            </w:r>
          </w:p>
        </w:tc>
        <w:tc>
          <w:tcPr>
            <w:tcW w:w="173" w:type="pct"/>
            <w:tcBorders>
              <w:top w:val="nil"/>
              <w:left w:val="nil"/>
              <w:bottom w:val="single" w:sz="6" w:space="0" w:color="000000"/>
              <w:right w:val="single" w:sz="6" w:space="0" w:color="000000"/>
            </w:tcBorders>
            <w:noWrap/>
            <w:vAlign w:val="bottom"/>
            <w:hideMark/>
          </w:tcPr>
          <w:p w14:paraId="1D7ADC8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30</w:t>
            </w:r>
          </w:p>
        </w:tc>
        <w:tc>
          <w:tcPr>
            <w:tcW w:w="251" w:type="pct"/>
            <w:tcBorders>
              <w:top w:val="nil"/>
              <w:left w:val="nil"/>
              <w:bottom w:val="single" w:sz="6" w:space="0" w:color="000000"/>
              <w:right w:val="single" w:sz="6" w:space="0" w:color="000000"/>
            </w:tcBorders>
            <w:noWrap/>
            <w:vAlign w:val="bottom"/>
            <w:hideMark/>
          </w:tcPr>
          <w:p w14:paraId="0D6B45F8"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40</w:t>
            </w:r>
          </w:p>
        </w:tc>
        <w:tc>
          <w:tcPr>
            <w:tcW w:w="251" w:type="pct"/>
            <w:tcBorders>
              <w:top w:val="nil"/>
              <w:left w:val="nil"/>
              <w:bottom w:val="single" w:sz="6" w:space="0" w:color="000000"/>
              <w:right w:val="single" w:sz="6" w:space="0" w:color="000000"/>
            </w:tcBorders>
            <w:noWrap/>
            <w:vAlign w:val="bottom"/>
            <w:hideMark/>
          </w:tcPr>
          <w:p w14:paraId="6767F888"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50</w:t>
            </w:r>
          </w:p>
        </w:tc>
        <w:tc>
          <w:tcPr>
            <w:tcW w:w="251" w:type="pct"/>
            <w:tcBorders>
              <w:top w:val="nil"/>
              <w:left w:val="nil"/>
              <w:bottom w:val="single" w:sz="6" w:space="0" w:color="000000"/>
              <w:right w:val="single" w:sz="6" w:space="0" w:color="000000"/>
            </w:tcBorders>
            <w:noWrap/>
            <w:vAlign w:val="bottom"/>
            <w:hideMark/>
          </w:tcPr>
          <w:p w14:paraId="1AB67783"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60</w:t>
            </w:r>
          </w:p>
        </w:tc>
        <w:tc>
          <w:tcPr>
            <w:tcW w:w="251" w:type="pct"/>
            <w:tcBorders>
              <w:top w:val="nil"/>
              <w:left w:val="nil"/>
              <w:bottom w:val="single" w:sz="6" w:space="0" w:color="000000"/>
              <w:right w:val="single" w:sz="6" w:space="0" w:color="000000"/>
            </w:tcBorders>
            <w:noWrap/>
            <w:vAlign w:val="bottom"/>
            <w:hideMark/>
          </w:tcPr>
          <w:p w14:paraId="6513AAF7"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70</w:t>
            </w:r>
          </w:p>
        </w:tc>
        <w:tc>
          <w:tcPr>
            <w:tcW w:w="251" w:type="pct"/>
            <w:tcBorders>
              <w:top w:val="nil"/>
              <w:left w:val="nil"/>
              <w:bottom w:val="single" w:sz="6" w:space="0" w:color="000000"/>
              <w:right w:val="single" w:sz="6" w:space="0" w:color="000000"/>
            </w:tcBorders>
            <w:noWrap/>
            <w:vAlign w:val="bottom"/>
            <w:hideMark/>
          </w:tcPr>
          <w:p w14:paraId="3E929F6C"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80</w:t>
            </w:r>
          </w:p>
        </w:tc>
        <w:tc>
          <w:tcPr>
            <w:tcW w:w="251" w:type="pct"/>
            <w:tcBorders>
              <w:top w:val="nil"/>
              <w:left w:val="nil"/>
              <w:bottom w:val="single" w:sz="6" w:space="0" w:color="000000"/>
              <w:right w:val="single" w:sz="6" w:space="0" w:color="000000"/>
            </w:tcBorders>
            <w:noWrap/>
            <w:vAlign w:val="bottom"/>
            <w:hideMark/>
          </w:tcPr>
          <w:p w14:paraId="19FAB5F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85</w:t>
            </w:r>
          </w:p>
        </w:tc>
        <w:tc>
          <w:tcPr>
            <w:tcW w:w="251" w:type="pct"/>
            <w:tcBorders>
              <w:top w:val="nil"/>
              <w:left w:val="nil"/>
              <w:bottom w:val="single" w:sz="6" w:space="0" w:color="000000"/>
              <w:right w:val="single" w:sz="6" w:space="0" w:color="000000"/>
            </w:tcBorders>
            <w:noWrap/>
            <w:vAlign w:val="bottom"/>
            <w:hideMark/>
          </w:tcPr>
          <w:p w14:paraId="4223CCBA"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90</w:t>
            </w:r>
          </w:p>
        </w:tc>
        <w:tc>
          <w:tcPr>
            <w:tcW w:w="251" w:type="pct"/>
            <w:tcBorders>
              <w:top w:val="nil"/>
              <w:left w:val="single" w:sz="6" w:space="0" w:color="000000"/>
              <w:bottom w:val="single" w:sz="6" w:space="0" w:color="000000"/>
              <w:right w:val="single" w:sz="6" w:space="0" w:color="000000"/>
            </w:tcBorders>
            <w:noWrap/>
            <w:vAlign w:val="bottom"/>
            <w:hideMark/>
          </w:tcPr>
          <w:p w14:paraId="7271C90B"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95</w:t>
            </w:r>
          </w:p>
        </w:tc>
        <w:tc>
          <w:tcPr>
            <w:tcW w:w="251" w:type="pct"/>
            <w:tcBorders>
              <w:top w:val="nil"/>
              <w:left w:val="single" w:sz="6" w:space="0" w:color="000000"/>
              <w:bottom w:val="single" w:sz="6" w:space="0" w:color="000000"/>
              <w:right w:val="single" w:sz="6" w:space="0" w:color="000000"/>
            </w:tcBorders>
            <w:noWrap/>
            <w:vAlign w:val="bottom"/>
            <w:hideMark/>
          </w:tcPr>
          <w:p w14:paraId="123AA429" w14:textId="77777777" w:rsidR="00BF73D6" w:rsidRPr="00BF73D6" w:rsidRDefault="00BF73D6" w:rsidP="00BF73D6">
            <w:pPr>
              <w:spacing w:after="0"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100</w:t>
            </w:r>
          </w:p>
        </w:tc>
      </w:tr>
      <w:tr w:rsidR="00BF73D6" w:rsidRPr="00BF73D6" w14:paraId="14242D63" w14:textId="77777777" w:rsidTr="00BF73D6">
        <w:trPr>
          <w:trHeight w:val="310"/>
        </w:trPr>
        <w:tc>
          <w:tcPr>
            <w:tcW w:w="394" w:type="pct"/>
            <w:vMerge w:val="restart"/>
            <w:tcBorders>
              <w:top w:val="nil"/>
              <w:left w:val="single" w:sz="6" w:space="0" w:color="000000"/>
              <w:bottom w:val="single" w:sz="6" w:space="0" w:color="000000"/>
              <w:right w:val="single" w:sz="6" w:space="0" w:color="000000"/>
            </w:tcBorders>
            <w:noWrap/>
            <w:vAlign w:val="center"/>
            <w:hideMark/>
          </w:tcPr>
          <w:p w14:paraId="327E9D11" w14:textId="77777777" w:rsidR="00BF73D6" w:rsidRPr="00BF73D6" w:rsidRDefault="00BF73D6" w:rsidP="00BF73D6">
            <w:pPr>
              <w:spacing w:after="0" w:line="240" w:lineRule="auto"/>
              <w:jc w:val="center"/>
              <w:rPr>
                <w:rFonts w:eastAsia="Times New Roman"/>
                <w:color w:val="000000"/>
                <w:sz w:val="18"/>
                <w:szCs w:val="18"/>
                <w:lang w:eastAsia="pt-BR"/>
              </w:rPr>
            </w:pPr>
            <w:r w:rsidRPr="00BF73D6">
              <w:rPr>
                <w:rFonts w:ascii="Calibri" w:eastAsia="Times New Roman" w:hAnsi="Calibri" w:cs="Calibri"/>
                <w:color w:val="000000"/>
                <w:sz w:val="18"/>
                <w:szCs w:val="18"/>
                <w:lang w:eastAsia="pt-BR"/>
              </w:rPr>
              <w:t>NOTAS:</w:t>
            </w:r>
          </w:p>
        </w:tc>
        <w:tc>
          <w:tcPr>
            <w:tcW w:w="4606" w:type="pct"/>
            <w:gridSpan w:val="13"/>
            <w:vMerge w:val="restart"/>
            <w:tcBorders>
              <w:top w:val="single" w:sz="6" w:space="0" w:color="000000"/>
              <w:left w:val="single" w:sz="6" w:space="0" w:color="000000"/>
              <w:bottom w:val="single" w:sz="6" w:space="0" w:color="000000"/>
              <w:right w:val="nil"/>
            </w:tcBorders>
            <w:vAlign w:val="center"/>
            <w:hideMark/>
          </w:tcPr>
          <w:p w14:paraId="3E5C626D" w14:textId="174DACE3" w:rsidR="00BF73D6" w:rsidRPr="00BF73D6" w:rsidRDefault="00BF73D6" w:rsidP="00BF73D6">
            <w:pPr>
              <w:spacing w:before="100" w:beforeAutospacing="1" w:after="100" w:afterAutospacing="1" w:line="240" w:lineRule="auto"/>
              <w:rPr>
                <w:rFonts w:eastAsia="Times New Roman"/>
                <w:color w:val="000000"/>
                <w:sz w:val="18"/>
                <w:szCs w:val="18"/>
                <w:lang w:eastAsia="pt-BR"/>
              </w:rPr>
            </w:pPr>
            <w:r w:rsidRPr="00BF73D6">
              <w:rPr>
                <w:rFonts w:ascii="Calibri" w:eastAsia="Times New Roman" w:hAnsi="Calibri" w:cs="Calibri"/>
                <w:color w:val="000000"/>
                <w:sz w:val="18"/>
                <w:szCs w:val="18"/>
                <w:lang w:eastAsia="pt-BR"/>
              </w:rPr>
              <w:t>NOTA 1: E</w:t>
            </w:r>
            <w:r w:rsidRPr="00BF73D6">
              <w:rPr>
                <w:rFonts w:eastAsia="Times New Roman"/>
                <w:color w:val="000000"/>
                <w:sz w:val="18"/>
                <w:szCs w:val="18"/>
                <w:lang w:eastAsia="pt-BR"/>
              </w:rPr>
              <w:t xml:space="preserve">sse é um cronograma estimativo, os seus pagamentos devem ser realizados contra entrega do fornecimento dos materiais e no caso dos serviços, até 90%, ficando os 10% restantes quando da implantação do </w:t>
            </w:r>
            <w:proofErr w:type="spellStart"/>
            <w:r w:rsidRPr="00BF73D6">
              <w:rPr>
                <w:rFonts w:eastAsia="Times New Roman"/>
                <w:color w:val="000000"/>
                <w:sz w:val="18"/>
                <w:szCs w:val="18"/>
                <w:lang w:eastAsia="pt-BR"/>
              </w:rPr>
              <w:t>spools</w:t>
            </w:r>
            <w:proofErr w:type="spellEnd"/>
            <w:r w:rsidRPr="00BF73D6">
              <w:rPr>
                <w:rFonts w:eastAsia="Times New Roman"/>
                <w:color w:val="000000"/>
                <w:sz w:val="18"/>
                <w:szCs w:val="18"/>
                <w:lang w:eastAsia="pt-BR"/>
              </w:rPr>
              <w:t>, no campo.</w:t>
            </w:r>
          </w:p>
          <w:p w14:paraId="7938D3D9" w14:textId="664AC82E" w:rsidR="00BF73D6" w:rsidRPr="00BF73D6" w:rsidRDefault="00BF73D6" w:rsidP="00BF73D6">
            <w:pPr>
              <w:spacing w:before="100" w:beforeAutospacing="1" w:after="100" w:afterAutospacing="1" w:line="240" w:lineRule="auto"/>
              <w:rPr>
                <w:rFonts w:eastAsia="Times New Roman"/>
                <w:color w:val="000000"/>
                <w:sz w:val="18"/>
                <w:szCs w:val="18"/>
                <w:lang w:eastAsia="pt-BR"/>
              </w:rPr>
            </w:pPr>
            <w:r w:rsidRPr="00BF73D6">
              <w:rPr>
                <w:rFonts w:eastAsia="Times New Roman"/>
                <w:color w:val="000000"/>
                <w:sz w:val="18"/>
                <w:szCs w:val="18"/>
                <w:lang w:eastAsia="pt-BR"/>
              </w:rPr>
              <w:lastRenderedPageBreak/>
              <w:t>NOTA 2 : Em relação ao valor total da contratação, os matérias estão estimados em 70,48% e os serviços em 29,52%.</w:t>
            </w:r>
          </w:p>
        </w:tc>
      </w:tr>
      <w:tr w:rsidR="00BF73D6" w:rsidRPr="00BF73D6" w14:paraId="5E582D51" w14:textId="77777777" w:rsidTr="00BF73D6">
        <w:trPr>
          <w:trHeight w:val="310"/>
        </w:trPr>
        <w:tc>
          <w:tcPr>
            <w:tcW w:w="394" w:type="pct"/>
            <w:vMerge/>
            <w:tcBorders>
              <w:top w:val="nil"/>
              <w:left w:val="single" w:sz="6" w:space="0" w:color="000000"/>
              <w:bottom w:val="single" w:sz="6" w:space="0" w:color="000000"/>
              <w:right w:val="single" w:sz="6" w:space="0" w:color="000000"/>
            </w:tcBorders>
            <w:vAlign w:val="center"/>
            <w:hideMark/>
          </w:tcPr>
          <w:p w14:paraId="4AEDE4B0" w14:textId="77777777" w:rsidR="00BF73D6" w:rsidRPr="00BF73D6" w:rsidRDefault="00BF73D6" w:rsidP="00BF73D6">
            <w:pPr>
              <w:spacing w:after="0" w:line="240" w:lineRule="auto"/>
              <w:rPr>
                <w:rFonts w:eastAsia="Times New Roman"/>
                <w:color w:val="000000"/>
                <w:sz w:val="18"/>
                <w:szCs w:val="18"/>
                <w:lang w:eastAsia="pt-BR"/>
              </w:rPr>
            </w:pPr>
          </w:p>
        </w:tc>
        <w:tc>
          <w:tcPr>
            <w:tcW w:w="4606" w:type="pct"/>
            <w:gridSpan w:val="13"/>
            <w:vMerge/>
            <w:tcBorders>
              <w:top w:val="single" w:sz="6" w:space="0" w:color="000000"/>
              <w:left w:val="single" w:sz="6" w:space="0" w:color="000000"/>
              <w:bottom w:val="single" w:sz="6" w:space="0" w:color="000000"/>
              <w:right w:val="nil"/>
            </w:tcBorders>
            <w:vAlign w:val="center"/>
            <w:hideMark/>
          </w:tcPr>
          <w:p w14:paraId="236B16D8" w14:textId="77777777" w:rsidR="00BF73D6" w:rsidRPr="00BF73D6" w:rsidRDefault="00BF73D6" w:rsidP="00BF73D6">
            <w:pPr>
              <w:spacing w:after="0" w:line="240" w:lineRule="auto"/>
              <w:rPr>
                <w:rFonts w:eastAsia="Times New Roman"/>
                <w:color w:val="000000"/>
                <w:sz w:val="18"/>
                <w:szCs w:val="18"/>
                <w:lang w:eastAsia="pt-BR"/>
              </w:rPr>
            </w:pPr>
          </w:p>
        </w:tc>
      </w:tr>
      <w:tr w:rsidR="00BF73D6" w:rsidRPr="00BF73D6" w14:paraId="03AB6AE4" w14:textId="77777777" w:rsidTr="00BF73D6">
        <w:trPr>
          <w:trHeight w:val="310"/>
        </w:trPr>
        <w:tc>
          <w:tcPr>
            <w:tcW w:w="394" w:type="pct"/>
            <w:vMerge/>
            <w:tcBorders>
              <w:top w:val="nil"/>
              <w:left w:val="single" w:sz="6" w:space="0" w:color="000000"/>
              <w:bottom w:val="single" w:sz="6" w:space="0" w:color="000000"/>
              <w:right w:val="single" w:sz="6" w:space="0" w:color="000000"/>
            </w:tcBorders>
            <w:vAlign w:val="center"/>
            <w:hideMark/>
          </w:tcPr>
          <w:p w14:paraId="77CF55E3" w14:textId="77777777" w:rsidR="00BF73D6" w:rsidRPr="00BF73D6" w:rsidRDefault="00BF73D6" w:rsidP="00BF73D6">
            <w:pPr>
              <w:spacing w:after="0" w:line="240" w:lineRule="auto"/>
              <w:rPr>
                <w:rFonts w:eastAsia="Times New Roman"/>
                <w:color w:val="000000"/>
                <w:sz w:val="18"/>
                <w:szCs w:val="18"/>
                <w:lang w:eastAsia="pt-BR"/>
              </w:rPr>
            </w:pPr>
          </w:p>
        </w:tc>
        <w:tc>
          <w:tcPr>
            <w:tcW w:w="4606" w:type="pct"/>
            <w:gridSpan w:val="13"/>
            <w:vMerge/>
            <w:tcBorders>
              <w:top w:val="single" w:sz="6" w:space="0" w:color="000000"/>
              <w:left w:val="single" w:sz="6" w:space="0" w:color="000000"/>
              <w:bottom w:val="single" w:sz="6" w:space="0" w:color="000000"/>
              <w:right w:val="nil"/>
            </w:tcBorders>
            <w:vAlign w:val="center"/>
            <w:hideMark/>
          </w:tcPr>
          <w:p w14:paraId="681EE105" w14:textId="77777777" w:rsidR="00BF73D6" w:rsidRPr="00BF73D6" w:rsidRDefault="00BF73D6" w:rsidP="00BF73D6">
            <w:pPr>
              <w:spacing w:after="0" w:line="240" w:lineRule="auto"/>
              <w:rPr>
                <w:rFonts w:eastAsia="Times New Roman"/>
                <w:color w:val="000000"/>
                <w:sz w:val="18"/>
                <w:szCs w:val="18"/>
                <w:lang w:eastAsia="pt-BR"/>
              </w:rPr>
            </w:pPr>
          </w:p>
        </w:tc>
      </w:tr>
    </w:tbl>
    <w:p w14:paraId="152B8A90" w14:textId="18AD57F5" w:rsidR="009C5E9E" w:rsidRPr="00BF73D6" w:rsidRDefault="009C5E9E" w:rsidP="00BF73D6">
      <w:pPr>
        <w:spacing w:before="120" w:after="120" w:line="240" w:lineRule="auto"/>
        <w:ind w:right="120"/>
        <w:jc w:val="both"/>
        <w:rPr>
          <w:rFonts w:eastAsia="Times New Roman"/>
          <w:color w:val="000000"/>
          <w:sz w:val="27"/>
          <w:szCs w:val="27"/>
          <w:lang w:eastAsia="pt-BR"/>
        </w:rPr>
      </w:pPr>
    </w:p>
    <w:p w14:paraId="461AC8FD" w14:textId="0C9D616A" w:rsidR="009C5E9E" w:rsidRDefault="009C5E9E" w:rsidP="00E6410E">
      <w:pPr>
        <w:spacing w:after="120" w:line="240" w:lineRule="auto"/>
        <w:jc w:val="both"/>
      </w:pPr>
    </w:p>
    <w:p w14:paraId="0CAEC846" w14:textId="77777777" w:rsidR="009C5E9E" w:rsidRPr="00561476" w:rsidRDefault="009C5E9E" w:rsidP="00E6410E">
      <w:pPr>
        <w:spacing w:after="120" w:line="240" w:lineRule="auto"/>
        <w:jc w:val="both"/>
      </w:pPr>
    </w:p>
    <w:p w14:paraId="77FFF9A7" w14:textId="51D97173" w:rsidR="003A473B" w:rsidRPr="006607C3" w:rsidRDefault="003A473B" w:rsidP="00E6410E">
      <w:pPr>
        <w:pStyle w:val="PargrafodaLista"/>
        <w:tabs>
          <w:tab w:val="left" w:pos="1813"/>
        </w:tabs>
        <w:spacing w:after="120" w:line="240" w:lineRule="auto"/>
        <w:ind w:left="0" w:right="53"/>
        <w:rPr>
          <w:spacing w:val="-57"/>
        </w:rPr>
      </w:pPr>
      <w:r w:rsidRPr="00561476">
        <w:rPr>
          <w:b/>
          <w:bCs/>
        </w:rPr>
        <w:t>PARÁGRAFO PRIMEIRO</w:t>
      </w:r>
      <w:r w:rsidRPr="00561476">
        <w:t xml:space="preserve"> – No caso de a CONTRATADA estar estabelecida em localidade que não possua</w:t>
      </w:r>
      <w:r w:rsidRPr="00561476">
        <w:rPr>
          <w:spacing w:val="1"/>
        </w:rPr>
        <w:t xml:space="preserve"> </w:t>
      </w:r>
      <w:r w:rsidRPr="00561476">
        <w:t>agência</w:t>
      </w:r>
      <w:r w:rsidRPr="00561476">
        <w:rPr>
          <w:spacing w:val="1"/>
        </w:rPr>
        <w:t xml:space="preserve"> </w:t>
      </w:r>
      <w:r w:rsidRPr="00561476">
        <w:t>da</w:t>
      </w:r>
      <w:r w:rsidRPr="00561476">
        <w:rPr>
          <w:spacing w:val="1"/>
        </w:rPr>
        <w:t xml:space="preserve"> </w:t>
      </w:r>
      <w:r w:rsidRPr="00561476">
        <w:t>instituição</w:t>
      </w:r>
      <w:r w:rsidRPr="00561476">
        <w:rPr>
          <w:spacing w:val="1"/>
        </w:rPr>
        <w:t xml:space="preserve"> </w:t>
      </w:r>
      <w:r w:rsidRPr="00561476">
        <w:t>financeira</w:t>
      </w:r>
      <w:r w:rsidRPr="00561476">
        <w:rPr>
          <w:spacing w:val="1"/>
        </w:rPr>
        <w:t xml:space="preserve"> </w:t>
      </w:r>
      <w:r w:rsidRPr="00561476">
        <w:t>contratada</w:t>
      </w:r>
      <w:r w:rsidRPr="00561476">
        <w:rPr>
          <w:spacing w:val="1"/>
        </w:rPr>
        <w:t xml:space="preserve"> </w:t>
      </w:r>
      <w:r w:rsidRPr="00561476">
        <w:t>pelo</w:t>
      </w:r>
      <w:r w:rsidRPr="00561476">
        <w:rPr>
          <w:spacing w:val="1"/>
        </w:rPr>
        <w:t xml:space="preserve"> </w:t>
      </w:r>
      <w:r w:rsidRPr="00561476">
        <w:t>Estado</w:t>
      </w:r>
      <w:r w:rsidRPr="00561476">
        <w:rPr>
          <w:spacing w:val="1"/>
        </w:rPr>
        <w:t xml:space="preserve"> </w:t>
      </w:r>
      <w:r w:rsidRPr="00561476">
        <w:t>ou</w:t>
      </w:r>
      <w:r w:rsidRPr="00561476">
        <w:rPr>
          <w:spacing w:val="1"/>
        </w:rPr>
        <w:t xml:space="preserve"> </w:t>
      </w:r>
      <w:r w:rsidRPr="00561476">
        <w:t>caso</w:t>
      </w:r>
      <w:r w:rsidRPr="00561476">
        <w:rPr>
          <w:spacing w:val="1"/>
        </w:rPr>
        <w:t xml:space="preserve"> </w:t>
      </w:r>
      <w:r w:rsidRPr="00561476">
        <w:t>verificada</w:t>
      </w:r>
      <w:r w:rsidRPr="00561476">
        <w:rPr>
          <w:spacing w:val="1"/>
        </w:rPr>
        <w:t xml:space="preserve"> </w:t>
      </w:r>
      <w:r w:rsidRPr="00561476">
        <w:t>pelo</w:t>
      </w:r>
      <w:r w:rsidRPr="00561476">
        <w:rPr>
          <w:spacing w:val="1"/>
        </w:rPr>
        <w:t xml:space="preserve"> </w:t>
      </w:r>
      <w:r w:rsidRPr="00561476">
        <w:t>CONTRATANTE</w:t>
      </w:r>
      <w:r w:rsidRPr="00561476">
        <w:rPr>
          <w:spacing w:val="1"/>
        </w:rPr>
        <w:t xml:space="preserve"> </w:t>
      </w:r>
      <w:r w:rsidRPr="00561476">
        <w:t>a</w:t>
      </w:r>
      <w:r w:rsidRPr="00561476">
        <w:rPr>
          <w:spacing w:val="1"/>
        </w:rPr>
        <w:t xml:space="preserve"> </w:t>
      </w:r>
      <w:r w:rsidRPr="00561476">
        <w:t>impossibilidade</w:t>
      </w:r>
      <w:r w:rsidRPr="00561476">
        <w:rPr>
          <w:spacing w:val="1"/>
        </w:rPr>
        <w:t xml:space="preserve"> </w:t>
      </w:r>
      <w:r w:rsidRPr="00561476">
        <w:t>de</w:t>
      </w:r>
      <w:r w:rsidRPr="00561476">
        <w:rPr>
          <w:spacing w:val="1"/>
        </w:rPr>
        <w:t xml:space="preserve"> </w:t>
      </w:r>
      <w:r w:rsidRPr="00561476">
        <w:t>a</w:t>
      </w:r>
      <w:r w:rsidRPr="00561476">
        <w:rPr>
          <w:spacing w:val="1"/>
        </w:rPr>
        <w:t xml:space="preserve"> </w:t>
      </w:r>
      <w:r w:rsidRPr="00561476">
        <w:t>CONTRATADA,</w:t>
      </w:r>
      <w:r w:rsidRPr="00561476">
        <w:rPr>
          <w:spacing w:val="1"/>
        </w:rPr>
        <w:t xml:space="preserve"> </w:t>
      </w:r>
      <w:r w:rsidRPr="00561476">
        <w:t>em</w:t>
      </w:r>
      <w:r w:rsidRPr="00561476">
        <w:rPr>
          <w:spacing w:val="1"/>
        </w:rPr>
        <w:t xml:space="preserve"> </w:t>
      </w:r>
      <w:r w:rsidRPr="00561476">
        <w:t>razão</w:t>
      </w:r>
      <w:r w:rsidRPr="00561476">
        <w:rPr>
          <w:spacing w:val="1"/>
        </w:rPr>
        <w:t xml:space="preserve"> </w:t>
      </w:r>
      <w:r w:rsidRPr="00561476">
        <w:t>de</w:t>
      </w:r>
      <w:r w:rsidRPr="00561476">
        <w:rPr>
          <w:spacing w:val="1"/>
        </w:rPr>
        <w:t xml:space="preserve"> </w:t>
      </w:r>
      <w:r w:rsidRPr="00561476">
        <w:t>negativa</w:t>
      </w:r>
      <w:r w:rsidRPr="00561476">
        <w:rPr>
          <w:spacing w:val="1"/>
        </w:rPr>
        <w:t xml:space="preserve"> </w:t>
      </w:r>
      <w:r w:rsidRPr="00561476">
        <w:t>expressa da instituição financeira contratada pelo IRM, abrir ou manter conta corrente</w:t>
      </w:r>
      <w:r w:rsidRPr="00561476">
        <w:rPr>
          <w:spacing w:val="-57"/>
        </w:rPr>
        <w:t xml:space="preserve"> </w:t>
      </w:r>
      <w:r w:rsidR="006607C3">
        <w:rPr>
          <w:spacing w:val="-57"/>
        </w:rPr>
        <w:t xml:space="preserve">         </w:t>
      </w:r>
      <w:r w:rsidR="006607C3">
        <w:t xml:space="preserve"> naquela </w:t>
      </w:r>
      <w:r w:rsidRPr="00561476">
        <w:t>instituição financeira, o pagamento poderá ser feito mediante crédito em conta</w:t>
      </w:r>
      <w:r w:rsidRPr="00561476">
        <w:rPr>
          <w:spacing w:val="1"/>
        </w:rPr>
        <w:t xml:space="preserve"> </w:t>
      </w:r>
      <w:r w:rsidRPr="00561476">
        <w:t>corrente de outra instituição financeira. Nesse caso, eventuais ônus financeiros e/ou</w:t>
      </w:r>
      <w:r w:rsidRPr="00561476">
        <w:rPr>
          <w:spacing w:val="1"/>
        </w:rPr>
        <w:t xml:space="preserve"> </w:t>
      </w:r>
      <w:r w:rsidRPr="00561476">
        <w:t>contratuais</w:t>
      </w:r>
      <w:r w:rsidRPr="00561476">
        <w:rPr>
          <w:spacing w:val="-4"/>
        </w:rPr>
        <w:t xml:space="preserve"> </w:t>
      </w:r>
      <w:r w:rsidRPr="00561476">
        <w:t>adicionais</w:t>
      </w:r>
      <w:r w:rsidRPr="00561476">
        <w:rPr>
          <w:spacing w:val="-3"/>
        </w:rPr>
        <w:t xml:space="preserve"> </w:t>
      </w:r>
      <w:r w:rsidRPr="00561476">
        <w:t>serão</w:t>
      </w:r>
      <w:r w:rsidRPr="00561476">
        <w:rPr>
          <w:spacing w:val="-1"/>
        </w:rPr>
        <w:t xml:space="preserve"> </w:t>
      </w:r>
      <w:r w:rsidRPr="00561476">
        <w:t>suportados</w:t>
      </w:r>
      <w:r w:rsidRPr="00561476">
        <w:rPr>
          <w:spacing w:val="-3"/>
        </w:rPr>
        <w:t xml:space="preserve"> </w:t>
      </w:r>
      <w:r w:rsidRPr="00561476">
        <w:t>exclusivamente</w:t>
      </w:r>
      <w:r w:rsidRPr="00561476">
        <w:rPr>
          <w:spacing w:val="-1"/>
        </w:rPr>
        <w:t xml:space="preserve"> </w:t>
      </w:r>
      <w:r w:rsidRPr="00561476">
        <w:t>pela CONTRATADA.</w:t>
      </w:r>
    </w:p>
    <w:p w14:paraId="354CBA6A" w14:textId="1285BBBA" w:rsidR="00BE7B7B" w:rsidRPr="006A065F" w:rsidRDefault="00BE7B7B" w:rsidP="00E6410E">
      <w:pPr>
        <w:pStyle w:val="PargrafodaLista"/>
        <w:tabs>
          <w:tab w:val="left" w:pos="1813"/>
        </w:tabs>
        <w:spacing w:after="120" w:line="240" w:lineRule="auto"/>
        <w:ind w:left="0" w:right="53"/>
      </w:pPr>
      <w:r w:rsidRPr="00561476">
        <w:rPr>
          <w:b/>
          <w:bCs/>
        </w:rPr>
        <w:t>PARÁGRAFO SEGUNDO</w:t>
      </w:r>
      <w:r w:rsidRPr="00561476">
        <w:t xml:space="preserve"> – A cada 30 (trinta) dias fará a CONTRATADA a emissão das faturas dos serviços realizados, aceitos e verificados em conformidade com as etapas estabelecidas no cronograma físico-financeiro e obedecido o sistema de medições previsto na </w:t>
      </w:r>
      <w:r w:rsidRPr="006A065F">
        <w:t>CLÁUSULA DÉCIMA-SEXTA.</w:t>
      </w:r>
    </w:p>
    <w:p w14:paraId="13C5CDAD" w14:textId="0D961888" w:rsidR="00BE58B9" w:rsidRPr="00DD013B" w:rsidRDefault="00BE58B9" w:rsidP="00E6410E">
      <w:pPr>
        <w:pStyle w:val="PargrafodaLista"/>
        <w:numPr>
          <w:ilvl w:val="0"/>
          <w:numId w:val="3"/>
        </w:numPr>
        <w:tabs>
          <w:tab w:val="left" w:pos="284"/>
        </w:tabs>
        <w:spacing w:after="120" w:line="240" w:lineRule="auto"/>
        <w:ind w:left="0" w:right="53" w:firstLine="0"/>
      </w:pPr>
      <w:r w:rsidRPr="00DD013B">
        <w:t>Em se tratando de consório a emissão da</w:t>
      </w:r>
      <w:r w:rsidR="00E6410E" w:rsidRPr="00DD013B">
        <w:t>s</w:t>
      </w:r>
      <w:r w:rsidRPr="00DD013B">
        <w:t xml:space="preserve"> fatura</w:t>
      </w:r>
      <w:r w:rsidR="00E6410E" w:rsidRPr="00DD013B">
        <w:t>s dos serviços realizados</w:t>
      </w:r>
      <w:r w:rsidRPr="00DD013B">
        <w:t xml:space="preserve"> dever</w:t>
      </w:r>
      <w:r w:rsidR="00E6410E" w:rsidRPr="00DD013B">
        <w:t>ão</w:t>
      </w:r>
      <w:r w:rsidRPr="00DD013B">
        <w:t xml:space="preserve"> ser realizada</w:t>
      </w:r>
      <w:r w:rsidR="00E6410E" w:rsidRPr="00DD013B">
        <w:t>s</w:t>
      </w:r>
      <w:r w:rsidR="00760E7D" w:rsidRPr="00DD013B">
        <w:t xml:space="preserve"> exclusivamente</w:t>
      </w:r>
      <w:r w:rsidRPr="00DD013B">
        <w:t xml:space="preserve"> no cnpj do próprio consórcio, sendo vedado a apresentação de fatura </w:t>
      </w:r>
      <w:r w:rsidR="00760E7D" w:rsidRPr="00DD013B">
        <w:t xml:space="preserve">individual </w:t>
      </w:r>
      <w:r w:rsidRPr="00DD013B">
        <w:t xml:space="preserve">por qualquer das empresas </w:t>
      </w:r>
      <w:r w:rsidR="00760E7D" w:rsidRPr="00DD013B">
        <w:t>integrantes</w:t>
      </w:r>
      <w:r w:rsidRPr="00DD013B">
        <w:t xml:space="preserve"> do consórcio.</w:t>
      </w:r>
    </w:p>
    <w:p w14:paraId="5D049411" w14:textId="77777777" w:rsidR="00462C5B" w:rsidRDefault="00462C5B" w:rsidP="00E6410E">
      <w:pPr>
        <w:pStyle w:val="PargrafodaLista"/>
        <w:numPr>
          <w:ilvl w:val="0"/>
          <w:numId w:val="3"/>
        </w:numPr>
        <w:tabs>
          <w:tab w:val="left" w:pos="284"/>
        </w:tabs>
        <w:spacing w:after="120" w:line="240" w:lineRule="auto"/>
        <w:ind w:left="0" w:right="53" w:firstLine="0"/>
      </w:pPr>
    </w:p>
    <w:p w14:paraId="55B2C22D" w14:textId="4E3EDF2D" w:rsidR="006607C3" w:rsidRPr="00DD013B" w:rsidRDefault="006607C3" w:rsidP="00E6410E">
      <w:pPr>
        <w:pStyle w:val="PargrafodaLista"/>
        <w:numPr>
          <w:ilvl w:val="0"/>
          <w:numId w:val="3"/>
        </w:numPr>
        <w:tabs>
          <w:tab w:val="left" w:pos="284"/>
        </w:tabs>
        <w:spacing w:after="120" w:line="240" w:lineRule="auto"/>
        <w:ind w:left="0" w:right="53" w:firstLine="0"/>
      </w:pPr>
      <w:r w:rsidRPr="00DD013B">
        <w:t>A CONTRATADA deverá emitir diretamente a cada uma das CONCESSIONÁRIAS a fatura correspondente ao pagamento de sua quota-parte</w:t>
      </w:r>
      <w:r w:rsidR="00760E7D" w:rsidRPr="00DD013B">
        <w:t>, ¼ (um quarto) do valor resultante da medição,</w:t>
      </w:r>
      <w:r w:rsidRPr="00DD013B">
        <w:t xml:space="preserve"> relativamente aos serviços por si prestados, cabendo a cada uma das CONCESSIONÁRIAS promover diretamente o respectivo pagamento.</w:t>
      </w:r>
    </w:p>
    <w:p w14:paraId="0176272B" w14:textId="77777777" w:rsidR="00BE7B7B" w:rsidRPr="00561476" w:rsidRDefault="00BE7B7B" w:rsidP="00E6410E">
      <w:pPr>
        <w:pStyle w:val="Corpodetexto"/>
        <w:spacing w:after="120"/>
        <w:jc w:val="both"/>
        <w:rPr>
          <w:sz w:val="22"/>
          <w:szCs w:val="22"/>
        </w:rPr>
      </w:pPr>
      <w:r w:rsidRPr="00561476">
        <w:rPr>
          <w:b/>
          <w:bCs/>
          <w:sz w:val="22"/>
          <w:szCs w:val="22"/>
        </w:rPr>
        <w:t>PARÁGRAFO TERCEIRO</w:t>
      </w:r>
      <w:r w:rsidRPr="00561476">
        <w:rPr>
          <w:sz w:val="22"/>
          <w:szCs w:val="22"/>
        </w:rPr>
        <w:t xml:space="preserve"> – O prazo para pagamento é de até </w:t>
      </w:r>
      <w:r w:rsidRPr="009C5E9E">
        <w:rPr>
          <w:sz w:val="22"/>
          <w:szCs w:val="22"/>
        </w:rPr>
        <w:t>30 (trinta) dias</w:t>
      </w:r>
      <w:r w:rsidRPr="00561476">
        <w:rPr>
          <w:sz w:val="22"/>
          <w:szCs w:val="22"/>
        </w:rPr>
        <w:t>, a contar da data final do período de adimplemento de cada parcela.</w:t>
      </w:r>
    </w:p>
    <w:p w14:paraId="18654E36" w14:textId="3F32C1DD" w:rsidR="00BE7B7B" w:rsidRPr="00561476" w:rsidRDefault="00BE7B7B" w:rsidP="00E6410E">
      <w:pPr>
        <w:pStyle w:val="PargrafodaLista"/>
        <w:tabs>
          <w:tab w:val="left" w:pos="1813"/>
        </w:tabs>
        <w:spacing w:after="120" w:line="240" w:lineRule="auto"/>
        <w:ind w:left="0" w:right="53"/>
      </w:pPr>
      <w:r w:rsidRPr="00561476">
        <w:rPr>
          <w:b/>
          <w:bCs/>
        </w:rPr>
        <w:t>PARÁGRAFO QUARTO</w:t>
      </w:r>
      <w:r w:rsidRPr="00561476">
        <w:t xml:space="preserve"> – Considera-se adimplemento o cumprimento da prestação com a entrega do objeto, devidamente atestada pelo(s) agente(s) competente(s).</w:t>
      </w:r>
    </w:p>
    <w:p w14:paraId="765EA9D4" w14:textId="77777777" w:rsidR="00BE7B7B" w:rsidRPr="00561476" w:rsidRDefault="00BE7B7B" w:rsidP="00E6410E">
      <w:pPr>
        <w:pStyle w:val="Corpodetexto"/>
        <w:spacing w:after="120"/>
        <w:jc w:val="both"/>
        <w:rPr>
          <w:sz w:val="22"/>
          <w:szCs w:val="22"/>
        </w:rPr>
      </w:pPr>
      <w:r w:rsidRPr="00561476">
        <w:rPr>
          <w:b/>
          <w:bCs/>
          <w:sz w:val="22"/>
          <w:szCs w:val="22"/>
        </w:rPr>
        <w:t>PARÁGRAFO QUINTO</w:t>
      </w:r>
      <w:r w:rsidRPr="00561476">
        <w:rPr>
          <w:sz w:val="22"/>
          <w:szCs w:val="22"/>
        </w:rPr>
        <w:t xml:space="preserve"> – Caso se faça necessária a reapresentação de qualquer fatura por culpa da CONTRATADA, o prazo de 30 (trinta) dias ficará suspenso, prosseguindo a sua contagem a partir da data da respectiva reapresentação. </w:t>
      </w:r>
    </w:p>
    <w:p w14:paraId="0A43F15F" w14:textId="559FF8FB" w:rsidR="00BE7B7B" w:rsidRPr="00561476" w:rsidRDefault="00BE7B7B" w:rsidP="00E6410E">
      <w:pPr>
        <w:pStyle w:val="Corpodetexto"/>
        <w:spacing w:after="120"/>
        <w:jc w:val="both"/>
        <w:rPr>
          <w:sz w:val="22"/>
          <w:szCs w:val="22"/>
        </w:rPr>
      </w:pPr>
      <w:r w:rsidRPr="00561476">
        <w:rPr>
          <w:b/>
          <w:bCs/>
          <w:sz w:val="22"/>
          <w:szCs w:val="22"/>
        </w:rPr>
        <w:t>PARÁGRAFO SEXTO</w:t>
      </w:r>
      <w:r w:rsidRPr="00561476">
        <w:rPr>
          <w:sz w:val="22"/>
          <w:szCs w:val="22"/>
        </w:rPr>
        <w:t xml:space="preserve"> – A CONTRATADA deverá apresentar, juntamente com a fatura, o comprovante de recolhimento do FGTS e INSS de todos os empregados atuantes.</w:t>
      </w:r>
    </w:p>
    <w:p w14:paraId="52C69AAF" w14:textId="6B58E55C" w:rsidR="00BE7B7B" w:rsidRPr="00561476" w:rsidRDefault="00BE7B7B" w:rsidP="00E6410E">
      <w:pPr>
        <w:spacing w:after="120" w:line="240" w:lineRule="auto"/>
        <w:jc w:val="both"/>
        <w:rPr>
          <w:i/>
        </w:rPr>
      </w:pPr>
      <w:r w:rsidRPr="00561476">
        <w:rPr>
          <w:b/>
          <w:bCs/>
        </w:rPr>
        <w:t>PARÁGRAFO SÉTIMO</w:t>
      </w:r>
      <w:r w:rsidRPr="00561476">
        <w:t xml:space="preserve"> – Os pagamentos eventualmente realizados com atraso, desde que não decorram de ato ou fato atribuível à CONTRATADA, sofrerão a incidência de atualização financeira</w:t>
      </w:r>
      <w:r w:rsidR="00FB4FAC" w:rsidRPr="00561476">
        <w:t xml:space="preserve"> pelo índice</w:t>
      </w:r>
      <w:r w:rsidR="00CD1D4E" w:rsidRPr="00561476">
        <w:t xml:space="preserve"> I</w:t>
      </w:r>
      <w:r w:rsidR="000469C5" w:rsidRPr="00561476">
        <w:t>PCA</w:t>
      </w:r>
      <w:r w:rsidR="002F5B7A" w:rsidRPr="00561476">
        <w:t xml:space="preserve"> </w:t>
      </w:r>
      <w:r w:rsidRPr="00561476">
        <w:t xml:space="preserve">e juros moratórios de 0,5% ao mês, calculado </w:t>
      </w:r>
      <w:proofErr w:type="gramStart"/>
      <w:r w:rsidRPr="00561476">
        <w:rPr>
          <w:i/>
        </w:rPr>
        <w:t>pro</w:t>
      </w:r>
      <w:proofErr w:type="gramEnd"/>
      <w:r w:rsidRPr="00561476">
        <w:rPr>
          <w:i/>
        </w:rPr>
        <w:t xml:space="preserve"> rata die</w:t>
      </w:r>
      <w:r w:rsidRPr="00561476">
        <w:t xml:space="preserve">, e aqueles pagos em prazo inferior ao estabelecido neste contrato serão feitos mediante desconto de 0,5% ao mês </w:t>
      </w:r>
      <w:r w:rsidRPr="00561476">
        <w:rPr>
          <w:i/>
        </w:rPr>
        <w:t>pro rata die.</w:t>
      </w:r>
    </w:p>
    <w:p w14:paraId="39D2C199" w14:textId="65456A91" w:rsidR="002F5B7A" w:rsidRPr="00561476" w:rsidRDefault="002F5B7A" w:rsidP="00E6410E">
      <w:pPr>
        <w:pStyle w:val="Corpodetexto"/>
        <w:tabs>
          <w:tab w:val="left" w:pos="851"/>
        </w:tabs>
        <w:spacing w:after="120"/>
        <w:jc w:val="both"/>
        <w:rPr>
          <w:sz w:val="22"/>
          <w:szCs w:val="22"/>
        </w:rPr>
      </w:pPr>
      <w:r w:rsidRPr="00561476">
        <w:rPr>
          <w:b/>
          <w:bCs/>
          <w:sz w:val="22"/>
          <w:szCs w:val="22"/>
        </w:rPr>
        <w:t>PARÁGRAFO OITAVO</w:t>
      </w:r>
      <w:r w:rsidRPr="00561476">
        <w:rPr>
          <w:sz w:val="22"/>
          <w:szCs w:val="22"/>
        </w:rPr>
        <w:t xml:space="preserve"> – </w:t>
      </w:r>
      <w:r w:rsidR="005F7CBC">
        <w:rPr>
          <w:sz w:val="22"/>
          <w:szCs w:val="22"/>
        </w:rPr>
        <w:t xml:space="preserve">Não haverá pagamento </w:t>
      </w:r>
      <w:r w:rsidRPr="00561476">
        <w:rPr>
          <w:sz w:val="22"/>
          <w:szCs w:val="22"/>
        </w:rPr>
        <w:t>por eventuais serviços ou itens não previstos, e previamente aprovados</w:t>
      </w:r>
      <w:r w:rsidR="005F7CBC">
        <w:rPr>
          <w:sz w:val="22"/>
          <w:szCs w:val="22"/>
        </w:rPr>
        <w:t xml:space="preserve"> na prosta ofertada.</w:t>
      </w:r>
    </w:p>
    <w:p w14:paraId="42A00BCC" w14:textId="4A7ECC86" w:rsidR="002F5B7A" w:rsidRPr="00561476" w:rsidRDefault="002F5B7A" w:rsidP="00E6410E">
      <w:pPr>
        <w:pStyle w:val="Corpodetexto"/>
        <w:tabs>
          <w:tab w:val="left" w:pos="709"/>
          <w:tab w:val="left" w:pos="993"/>
        </w:tabs>
        <w:spacing w:after="120"/>
        <w:jc w:val="both"/>
        <w:rPr>
          <w:sz w:val="22"/>
          <w:szCs w:val="22"/>
        </w:rPr>
      </w:pPr>
      <w:r w:rsidRPr="00561476">
        <w:rPr>
          <w:b/>
          <w:bCs/>
          <w:sz w:val="22"/>
          <w:szCs w:val="22"/>
        </w:rPr>
        <w:t>PARÁGRAFO NONO</w:t>
      </w:r>
      <w:r w:rsidRPr="00561476">
        <w:rPr>
          <w:sz w:val="22"/>
          <w:szCs w:val="22"/>
        </w:rPr>
        <w:t xml:space="preserve"> – O pagamento de serviços executados antes das datas previstas nos cronogramas dependerá das disponibilidades de caixa do CONTRATANTE,</w:t>
      </w:r>
      <w:r w:rsidR="000469C5" w:rsidRPr="00561476">
        <w:rPr>
          <w:sz w:val="22"/>
          <w:szCs w:val="22"/>
        </w:rPr>
        <w:t xml:space="preserve"> </w:t>
      </w:r>
      <w:r w:rsidRPr="00561476">
        <w:rPr>
          <w:sz w:val="22"/>
          <w:szCs w:val="22"/>
        </w:rPr>
        <w:t xml:space="preserve">observado o percentual de desconto a que se refere ao PARÁGRAFO SÉTIMO. </w:t>
      </w:r>
    </w:p>
    <w:p w14:paraId="18A39DD3" w14:textId="77777777" w:rsidR="002F5B7A" w:rsidRPr="00561476" w:rsidRDefault="002F5B7A" w:rsidP="00E6410E">
      <w:pPr>
        <w:spacing w:after="120" w:line="240" w:lineRule="auto"/>
        <w:jc w:val="both"/>
      </w:pPr>
      <w:r w:rsidRPr="00561476">
        <w:rPr>
          <w:b/>
          <w:bCs/>
        </w:rPr>
        <w:t>PARÁGRAFO DÉCIMO</w:t>
      </w:r>
      <w:r w:rsidRPr="00561476">
        <w:t xml:space="preserve"> – O pagamento somente será liberado mediante apresentação, pela CONTRATADA, dos seguintes documentos, que deverão estar dentro dos respectivos prazos de validade, quando for o caso:</w:t>
      </w:r>
    </w:p>
    <w:p w14:paraId="57EA568E" w14:textId="77777777" w:rsidR="002F5B7A" w:rsidRPr="00561476" w:rsidRDefault="002F5B7A" w:rsidP="00FB39BF">
      <w:pPr>
        <w:spacing w:after="0" w:line="240" w:lineRule="auto"/>
        <w:jc w:val="both"/>
      </w:pPr>
      <w:r w:rsidRPr="00561476">
        <w:rPr>
          <w:b/>
          <w:bCs/>
        </w:rPr>
        <w:t>a)</w:t>
      </w:r>
      <w:r w:rsidRPr="00561476">
        <w:t xml:space="preserve"> respectivas medições, faturas e notas fiscais;</w:t>
      </w:r>
    </w:p>
    <w:p w14:paraId="54077A8C" w14:textId="77777777" w:rsidR="002F5B7A" w:rsidRPr="00561476" w:rsidRDefault="002F5B7A" w:rsidP="00FB39BF">
      <w:pPr>
        <w:spacing w:after="0" w:line="240" w:lineRule="auto"/>
        <w:jc w:val="both"/>
      </w:pPr>
      <w:r w:rsidRPr="00561476">
        <w:rPr>
          <w:b/>
          <w:bCs/>
        </w:rPr>
        <w:t>b)</w:t>
      </w:r>
      <w:r w:rsidRPr="00561476">
        <w:t xml:space="preserve"> comprovante de recolhimento da contribuição previdenciária;</w:t>
      </w:r>
    </w:p>
    <w:p w14:paraId="3DF53B74" w14:textId="77777777" w:rsidR="002F5B7A" w:rsidRPr="00561476" w:rsidRDefault="002F5B7A" w:rsidP="00FB39BF">
      <w:pPr>
        <w:spacing w:after="0" w:line="240" w:lineRule="auto"/>
        <w:jc w:val="both"/>
      </w:pPr>
      <w:r w:rsidRPr="00561476">
        <w:rPr>
          <w:b/>
          <w:bCs/>
        </w:rPr>
        <w:t>c)</w:t>
      </w:r>
      <w:r w:rsidRPr="00561476">
        <w:t xml:space="preserve"> comprovante de recolhimento da contribuição do Fundo de Garantia por Tempo de Serviço – FGTS;</w:t>
      </w:r>
    </w:p>
    <w:p w14:paraId="03F6AEE1" w14:textId="77777777" w:rsidR="002F5B7A" w:rsidRPr="00561476" w:rsidRDefault="002F5B7A" w:rsidP="002B10EA">
      <w:pPr>
        <w:spacing w:after="120" w:line="240" w:lineRule="auto"/>
        <w:jc w:val="both"/>
      </w:pPr>
      <w:r w:rsidRPr="00561476">
        <w:rPr>
          <w:b/>
          <w:bCs/>
        </w:rPr>
        <w:lastRenderedPageBreak/>
        <w:t>d)</w:t>
      </w:r>
      <w:r w:rsidRPr="00561476">
        <w:t xml:space="preserve"> Cópia do documento de Anotação de Responsabilidade Técnica – ART, emitida pelo CREA, a ser apresentado no caso da realização da primeira medição ou quando houver alteração do profissional responsável.</w:t>
      </w:r>
    </w:p>
    <w:p w14:paraId="6D4E9D43" w14:textId="77777777" w:rsidR="002F5B7A" w:rsidRPr="00561476" w:rsidRDefault="002F5B7A" w:rsidP="002B10EA">
      <w:pPr>
        <w:spacing w:after="120" w:line="240" w:lineRule="auto"/>
        <w:jc w:val="both"/>
      </w:pPr>
      <w:r w:rsidRPr="00561476">
        <w:rPr>
          <w:b/>
          <w:bCs/>
        </w:rPr>
        <w:t>PÁRAGRAFO DÉCIMO- PRIMEIRO</w:t>
      </w:r>
      <w:r w:rsidRPr="00561476">
        <w:t xml:space="preserve"> – Somente serão pagos os quantitativos efetivamente medidos pela fiscalização, justificando-se nos autos toda e qualquer divergência em relação à estimativa.</w:t>
      </w:r>
    </w:p>
    <w:p w14:paraId="590CA1CD" w14:textId="7C0B4126" w:rsidR="002F5B7A" w:rsidRPr="00561476" w:rsidRDefault="002F5B7A" w:rsidP="002B10EA">
      <w:pPr>
        <w:spacing w:after="120" w:line="240" w:lineRule="auto"/>
        <w:jc w:val="both"/>
      </w:pPr>
      <w:r w:rsidRPr="00561476">
        <w:rPr>
          <w:b/>
          <w:bCs/>
        </w:rPr>
        <w:t>PÁRAGRAFO DÉCIMO SEGUNDO</w:t>
      </w:r>
      <w:r w:rsidRPr="00561476">
        <w:t xml:space="preserve"> – Na forma da Lei Estatual nº 7.258, de 2016, caso a </w:t>
      </w:r>
      <w:r w:rsidR="00FB39BF" w:rsidRPr="00561476">
        <w:t>CONTRATADA</w:t>
      </w:r>
      <w:r w:rsidRPr="00561476">
        <w:t xml:space="preserve"> não esteja aplicando o regime de cotas de que trata o inciso XXVII, da cláusula nona, suspender-se-á o pagamento devido, até que seja sanada a irregularidade apontada pelo órgão de fiscalização do contrato.</w:t>
      </w:r>
    </w:p>
    <w:p w14:paraId="46B5517F" w14:textId="77777777" w:rsidR="000469C5" w:rsidRPr="00561476" w:rsidRDefault="000469C5" w:rsidP="002B10EA">
      <w:pPr>
        <w:spacing w:after="120" w:line="240" w:lineRule="auto"/>
        <w:jc w:val="both"/>
        <w:rPr>
          <w:b/>
        </w:rPr>
      </w:pPr>
      <w:r w:rsidRPr="00561476">
        <w:rPr>
          <w:b/>
          <w:u w:val="single"/>
        </w:rPr>
        <w:t>CLÁUSULA QUINTA</w:t>
      </w:r>
      <w:r w:rsidRPr="00561476">
        <w:rPr>
          <w:b/>
        </w:rPr>
        <w:t>: DO REAJUSTE</w:t>
      </w:r>
    </w:p>
    <w:p w14:paraId="22670F91" w14:textId="3428E88D" w:rsidR="005F7CBC" w:rsidRDefault="004B39A8" w:rsidP="002B10EA">
      <w:pPr>
        <w:spacing w:after="120" w:line="240" w:lineRule="auto"/>
        <w:jc w:val="both"/>
        <w:rPr>
          <w:color w:val="000000"/>
        </w:rPr>
      </w:pPr>
      <w:r>
        <w:rPr>
          <w:color w:val="000000"/>
        </w:rPr>
        <w:t>O objeto poderá ser reajustado após 12 meses de vigência pelo IPCA.</w:t>
      </w:r>
    </w:p>
    <w:p w14:paraId="206E3341" w14:textId="77777777" w:rsidR="004B39A8" w:rsidRPr="00843AD5" w:rsidRDefault="004B39A8" w:rsidP="002B10EA">
      <w:pPr>
        <w:spacing w:after="120" w:line="240" w:lineRule="auto"/>
        <w:jc w:val="both"/>
        <w:rPr>
          <w:b/>
          <w:bCs/>
          <w:color w:val="FF0000"/>
        </w:rPr>
      </w:pPr>
    </w:p>
    <w:p w14:paraId="17893F01" w14:textId="46400E07" w:rsidR="000469C5" w:rsidRPr="00561476" w:rsidRDefault="000469C5" w:rsidP="002B10EA">
      <w:pPr>
        <w:spacing w:after="120" w:line="240" w:lineRule="auto"/>
        <w:jc w:val="both"/>
      </w:pPr>
      <w:r w:rsidRPr="00561476">
        <w:rPr>
          <w:b/>
          <w:bCs/>
        </w:rPr>
        <w:t>PARÁGRAFO PRIMEIRO</w:t>
      </w:r>
      <w:r w:rsidRPr="00561476">
        <w:t xml:space="preserve"> – A prorrogação de prazos a pedido da CONTRATADA, e sem culpa do CONTRATANTE, não enseja reajuste ou correção.</w:t>
      </w:r>
    </w:p>
    <w:p w14:paraId="56D5DF7C" w14:textId="77777777" w:rsidR="000469C5" w:rsidRPr="00561476" w:rsidRDefault="000469C5" w:rsidP="006F5266">
      <w:pPr>
        <w:spacing w:after="120" w:line="240" w:lineRule="auto"/>
        <w:jc w:val="both"/>
        <w:rPr>
          <w:b/>
        </w:rPr>
      </w:pPr>
      <w:r w:rsidRPr="00561476">
        <w:rPr>
          <w:b/>
          <w:u w:val="single"/>
        </w:rPr>
        <w:t>CLÁUSULA SEXTA</w:t>
      </w:r>
      <w:r w:rsidRPr="00561476">
        <w:rPr>
          <w:b/>
        </w:rPr>
        <w:t xml:space="preserve">: DA GARANTIA </w:t>
      </w:r>
    </w:p>
    <w:p w14:paraId="65EB6C57" w14:textId="67E68151" w:rsidR="000469C5" w:rsidRPr="009F59D5" w:rsidRDefault="009F59D5" w:rsidP="009F59D5">
      <w:pPr>
        <w:contextualSpacing/>
      </w:pPr>
      <w:r w:rsidRPr="00E93704">
        <w:t xml:space="preserve">A </w:t>
      </w:r>
      <w:r>
        <w:t>CONTRATADA</w:t>
      </w:r>
      <w:r w:rsidRPr="00E93704">
        <w:t xml:space="preserve"> deverá apresentar a</w:t>
      </w:r>
      <w:r>
        <w:t>o</w:t>
      </w:r>
      <w:r w:rsidRPr="00E93704">
        <w:t xml:space="preserve"> IRM, </w:t>
      </w:r>
      <w:r w:rsidRPr="00627C15">
        <w:t>no prazo de 5 (cinco) dias</w:t>
      </w:r>
      <w:r w:rsidRPr="00E93704">
        <w:t xml:space="preserve">, contado da data da </w:t>
      </w:r>
      <w:r w:rsidRPr="008D2F05">
        <w:t xml:space="preserve">assinatura do contrato, comprovante de prestação de garantia de 5% (cinco por cento) do valor do contrato, a ser prestada em qualquer modalidade prevista pelo art. 96 da Lei </w:t>
      </w:r>
      <w:proofErr w:type="gramStart"/>
      <w:r w:rsidRPr="008D2F05">
        <w:t>n.º</w:t>
      </w:r>
      <w:proofErr w:type="gramEnd"/>
      <w:r w:rsidRPr="008D2F05">
        <w:t xml:space="preserve"> 14.133 de 01 de abril de 2021, a ser restituída após sua satisfatória execução.</w:t>
      </w:r>
      <w:r>
        <w:t xml:space="preserve"> </w:t>
      </w:r>
      <w:r w:rsidR="000469C5" w:rsidRPr="00561476">
        <w:t xml:space="preserve">A garantia deverá contemplar a cobertura para os seguintes eventos: </w:t>
      </w:r>
    </w:p>
    <w:p w14:paraId="13A82CB6" w14:textId="77777777" w:rsidR="000469C5" w:rsidRPr="00561476" w:rsidRDefault="000469C5" w:rsidP="006F5266">
      <w:pPr>
        <w:spacing w:after="120" w:line="240" w:lineRule="auto"/>
        <w:jc w:val="both"/>
      </w:pPr>
      <w:r w:rsidRPr="00561476">
        <w:rPr>
          <w:b/>
        </w:rPr>
        <w:t>a)</w:t>
      </w:r>
      <w:r w:rsidRPr="00561476">
        <w:t xml:space="preserve"> prejuízos advindos do não cumprimento do contrato;</w:t>
      </w:r>
    </w:p>
    <w:p w14:paraId="35C7F332" w14:textId="77777777" w:rsidR="000469C5" w:rsidRPr="00561476" w:rsidRDefault="000469C5" w:rsidP="006F5266">
      <w:pPr>
        <w:spacing w:after="120" w:line="240" w:lineRule="auto"/>
        <w:jc w:val="both"/>
      </w:pPr>
      <w:r w:rsidRPr="00561476">
        <w:rPr>
          <w:b/>
        </w:rPr>
        <w:t>b)</w:t>
      </w:r>
      <w:r w:rsidRPr="00561476">
        <w:t xml:space="preserve"> multas punitivas aplicadas pela fiscalização à contratada;</w:t>
      </w:r>
    </w:p>
    <w:p w14:paraId="52C99E07" w14:textId="77777777" w:rsidR="000469C5" w:rsidRPr="00561476" w:rsidRDefault="000469C5" w:rsidP="006F5266">
      <w:pPr>
        <w:spacing w:after="120" w:line="240" w:lineRule="auto"/>
        <w:jc w:val="both"/>
      </w:pPr>
      <w:r w:rsidRPr="00561476">
        <w:rPr>
          <w:b/>
        </w:rPr>
        <w:t>c)</w:t>
      </w:r>
      <w:r w:rsidRPr="00561476">
        <w:t xml:space="preserve"> prejuízos diretos causados à </w:t>
      </w:r>
      <w:r w:rsidRPr="00561476">
        <w:rPr>
          <w:b/>
        </w:rPr>
        <w:t>CONTRATANTE</w:t>
      </w:r>
      <w:r w:rsidRPr="00561476">
        <w:t xml:space="preserve"> decorrentes de culpa ou dolo durante a execução do contrato;</w:t>
      </w:r>
    </w:p>
    <w:p w14:paraId="1BC05CB8" w14:textId="77777777" w:rsidR="000469C5" w:rsidRPr="00561476" w:rsidRDefault="000469C5" w:rsidP="006F5266">
      <w:pPr>
        <w:spacing w:after="120" w:line="240" w:lineRule="auto"/>
        <w:jc w:val="both"/>
        <w:rPr>
          <w:color w:val="000000"/>
          <w:shd w:val="clear" w:color="auto" w:fill="FFFFFF"/>
        </w:rPr>
      </w:pPr>
      <w:r w:rsidRPr="00561476">
        <w:rPr>
          <w:b/>
        </w:rPr>
        <w:t>d)</w:t>
      </w:r>
      <w:r w:rsidRPr="00561476">
        <w:t xml:space="preserve"> obrigações previdenciárias e trabalhistas não honradas pela </w:t>
      </w:r>
      <w:r w:rsidRPr="00561476">
        <w:rPr>
          <w:b/>
        </w:rPr>
        <w:t>CONTRATADA</w:t>
      </w:r>
      <w:r w:rsidRPr="00561476">
        <w:t>.</w:t>
      </w:r>
    </w:p>
    <w:p w14:paraId="67490BFB" w14:textId="77777777" w:rsidR="000469C5" w:rsidRPr="00561476" w:rsidRDefault="000469C5" w:rsidP="006F5266">
      <w:pPr>
        <w:spacing w:after="120" w:line="240" w:lineRule="auto"/>
        <w:jc w:val="both"/>
      </w:pPr>
      <w:r w:rsidRPr="00561476">
        <w:rPr>
          <w:b/>
          <w:bCs/>
        </w:rPr>
        <w:t>PARÁGRAFO PRIMEIRO</w:t>
      </w:r>
      <w:r w:rsidRPr="00561476">
        <w:t xml:space="preserve"> – A garantia prestada não poderá se vincular a outras contratações, salvo após sua liberação.</w:t>
      </w:r>
    </w:p>
    <w:p w14:paraId="6B71523E" w14:textId="72DD1C4C" w:rsidR="009F59D5" w:rsidRPr="00502B27" w:rsidRDefault="000469C5" w:rsidP="006F5266">
      <w:pPr>
        <w:pStyle w:val="Corpodetexto"/>
        <w:spacing w:after="120"/>
        <w:jc w:val="both"/>
        <w:rPr>
          <w:bCs/>
          <w:color w:val="FF0000"/>
          <w:sz w:val="22"/>
          <w:szCs w:val="22"/>
        </w:rPr>
      </w:pPr>
      <w:r w:rsidRPr="00561476">
        <w:rPr>
          <w:b/>
          <w:bCs/>
          <w:sz w:val="22"/>
          <w:szCs w:val="22"/>
        </w:rPr>
        <w:t>PARÁGRAFO SEGUNDO</w:t>
      </w:r>
      <w:r w:rsidRPr="00561476">
        <w:rPr>
          <w:sz w:val="22"/>
          <w:szCs w:val="22"/>
        </w:rPr>
        <w:t xml:space="preserve"> – </w:t>
      </w:r>
      <w:r w:rsidR="009F59D5">
        <w:rPr>
          <w:sz w:val="22"/>
          <w:szCs w:val="22"/>
        </w:rPr>
        <w:t>Será exigida garantia adicional da CONTRATADA cuja</w:t>
      </w:r>
      <w:r w:rsidRPr="00561476">
        <w:rPr>
          <w:sz w:val="22"/>
          <w:szCs w:val="22"/>
        </w:rPr>
        <w:t xml:space="preserve"> proposta vencedora seja inferior a 8</w:t>
      </w:r>
      <w:r w:rsidR="009F59D5">
        <w:rPr>
          <w:sz w:val="22"/>
          <w:szCs w:val="22"/>
        </w:rPr>
        <w:t>5</w:t>
      </w:r>
      <w:r w:rsidRPr="00561476">
        <w:rPr>
          <w:sz w:val="22"/>
          <w:szCs w:val="22"/>
        </w:rPr>
        <w:t xml:space="preserve"> % (oitenta </w:t>
      </w:r>
      <w:r w:rsidR="009F59D5">
        <w:rPr>
          <w:sz w:val="22"/>
          <w:szCs w:val="22"/>
        </w:rPr>
        <w:t xml:space="preserve">e cinco </w:t>
      </w:r>
      <w:r w:rsidRPr="00561476">
        <w:rPr>
          <w:sz w:val="22"/>
          <w:szCs w:val="22"/>
        </w:rPr>
        <w:t xml:space="preserve">por cento) do menor valor </w:t>
      </w:r>
      <w:r w:rsidR="009F59D5" w:rsidRPr="00AD67AB">
        <w:rPr>
          <w:sz w:val="22"/>
          <w:szCs w:val="22"/>
        </w:rPr>
        <w:t xml:space="preserve">orçado pela Administração, equivalente à diferença entre este último e o valor da proposta, sem prejuízo das demais garantias exigíveis de acordo </w:t>
      </w:r>
      <w:r w:rsidR="009F59D5" w:rsidRPr="00502B27">
        <w:rPr>
          <w:color w:val="FF0000"/>
          <w:sz w:val="22"/>
          <w:szCs w:val="22"/>
        </w:rPr>
        <w:t>com a Lei</w:t>
      </w:r>
      <w:r w:rsidR="00502B27" w:rsidRPr="00502B27">
        <w:rPr>
          <w:b/>
          <w:bCs/>
          <w:color w:val="FF0000"/>
          <w:sz w:val="22"/>
          <w:szCs w:val="22"/>
        </w:rPr>
        <w:t xml:space="preserve"> </w:t>
      </w:r>
      <w:r w:rsidR="00502B27" w:rsidRPr="00502B27">
        <w:rPr>
          <w:bCs/>
          <w:color w:val="FF0000"/>
          <w:sz w:val="22"/>
          <w:szCs w:val="22"/>
        </w:rPr>
        <w:t>n.º 14.133 de 01 de abril de 2021</w:t>
      </w:r>
      <w:r w:rsidR="00502B27">
        <w:rPr>
          <w:bCs/>
          <w:color w:val="FF0000"/>
          <w:sz w:val="22"/>
          <w:szCs w:val="22"/>
        </w:rPr>
        <w:t xml:space="preserve"> art. 59 §5.</w:t>
      </w:r>
    </w:p>
    <w:p w14:paraId="36429F5C" w14:textId="2AD93FCD" w:rsidR="000469C5" w:rsidRPr="00561476" w:rsidRDefault="000469C5" w:rsidP="006F5266">
      <w:pPr>
        <w:pStyle w:val="Corpodetexto"/>
        <w:spacing w:after="120"/>
        <w:jc w:val="both"/>
        <w:rPr>
          <w:sz w:val="22"/>
          <w:szCs w:val="22"/>
        </w:rPr>
      </w:pPr>
      <w:r w:rsidRPr="00561476">
        <w:rPr>
          <w:b/>
          <w:bCs/>
          <w:sz w:val="22"/>
          <w:szCs w:val="22"/>
        </w:rPr>
        <w:t>PARÁGRAFO TERCEIRO</w:t>
      </w:r>
      <w:r w:rsidRPr="00561476">
        <w:rPr>
          <w:sz w:val="22"/>
          <w:szCs w:val="22"/>
        </w:rPr>
        <w:t xml:space="preserve"> – O levantamento da caução contratual por parte da </w:t>
      </w:r>
      <w:r w:rsidRPr="00561476">
        <w:rPr>
          <w:caps/>
          <w:sz w:val="22"/>
          <w:szCs w:val="22"/>
        </w:rPr>
        <w:t>contratada</w:t>
      </w:r>
      <w:r w:rsidRPr="00561476">
        <w:rPr>
          <w:sz w:val="22"/>
          <w:szCs w:val="22"/>
        </w:rPr>
        <w:t>, respeitadas as disposições legais, dependerá de requerimento da interessada, acompanhado do documento de recibo correspondente, após a aceitação definitiva da obra.</w:t>
      </w:r>
    </w:p>
    <w:p w14:paraId="50E77E30" w14:textId="77777777" w:rsidR="000469C5" w:rsidRPr="00561476" w:rsidRDefault="000469C5" w:rsidP="006F5266">
      <w:pPr>
        <w:pStyle w:val="Corpodetexto"/>
        <w:spacing w:after="120"/>
        <w:jc w:val="both"/>
        <w:rPr>
          <w:sz w:val="22"/>
          <w:szCs w:val="22"/>
        </w:rPr>
      </w:pPr>
      <w:r w:rsidRPr="00561476">
        <w:rPr>
          <w:b/>
          <w:bCs/>
          <w:sz w:val="22"/>
          <w:szCs w:val="22"/>
        </w:rPr>
        <w:t>PARÁGRAFO QUARTO</w:t>
      </w:r>
      <w:r w:rsidRPr="00561476">
        <w:rPr>
          <w:sz w:val="22"/>
          <w:szCs w:val="22"/>
        </w:rPr>
        <w:t xml:space="preserve"> – Em caso de rescisão decorrente de ato praticado pela </w:t>
      </w:r>
      <w:r w:rsidRPr="00561476">
        <w:rPr>
          <w:caps/>
          <w:sz w:val="22"/>
          <w:szCs w:val="22"/>
        </w:rPr>
        <w:t>contratada</w:t>
      </w:r>
      <w:r w:rsidRPr="00561476">
        <w:rPr>
          <w:sz w:val="22"/>
          <w:szCs w:val="22"/>
        </w:rPr>
        <w:t>, a garantia reverterá integralmente ao CONTRATANTE, que promoverá a cobrança de eventual diferença que venha a ser apurada entre o importe da caução prestada e o débito verificado.</w:t>
      </w:r>
    </w:p>
    <w:p w14:paraId="5953B347" w14:textId="39781B8B" w:rsidR="000469C5" w:rsidRPr="00561476" w:rsidRDefault="000469C5" w:rsidP="006F5266">
      <w:pPr>
        <w:pStyle w:val="Corpodetexto"/>
        <w:spacing w:after="120"/>
        <w:jc w:val="both"/>
        <w:rPr>
          <w:sz w:val="22"/>
          <w:szCs w:val="22"/>
        </w:rPr>
      </w:pPr>
      <w:r w:rsidRPr="00561476">
        <w:rPr>
          <w:b/>
          <w:bCs/>
          <w:sz w:val="22"/>
          <w:szCs w:val="22"/>
        </w:rPr>
        <w:t>PARÁGRAFO QUINTO</w:t>
      </w:r>
      <w:r w:rsidRPr="00561476">
        <w:rPr>
          <w:sz w:val="22"/>
          <w:szCs w:val="22"/>
        </w:rPr>
        <w:t xml:space="preserve"> – Sem prejuízo da aplicação das penalidades cabíveis, o CONTRATANTE se utilizará da garantia dada para a finalidade de se ressarcir de possíveis prejuízos que lhe venham a ser causados pela </w:t>
      </w:r>
      <w:r w:rsidRPr="00561476">
        <w:rPr>
          <w:caps/>
          <w:sz w:val="22"/>
          <w:szCs w:val="22"/>
        </w:rPr>
        <w:t>contratada</w:t>
      </w:r>
      <w:r w:rsidRPr="00561476">
        <w:rPr>
          <w:sz w:val="22"/>
          <w:szCs w:val="22"/>
        </w:rPr>
        <w:t xml:space="preserve">, na recomposição das perdas e danos sofridos. A </w:t>
      </w:r>
      <w:r w:rsidRPr="00561476">
        <w:rPr>
          <w:caps/>
          <w:sz w:val="22"/>
          <w:szCs w:val="22"/>
        </w:rPr>
        <w:t>contratada</w:t>
      </w:r>
      <w:r w:rsidRPr="00561476">
        <w:rPr>
          <w:sz w:val="22"/>
          <w:szCs w:val="22"/>
        </w:rPr>
        <w:t xml:space="preserve"> ficará obrigada a reintegrar o valor da garantia no prazo de </w:t>
      </w:r>
      <w:r w:rsidR="006F5266" w:rsidRPr="00561476">
        <w:rPr>
          <w:sz w:val="22"/>
          <w:szCs w:val="22"/>
        </w:rPr>
        <w:t>5 (cinco) dias</w:t>
      </w:r>
      <w:r w:rsidRPr="00561476">
        <w:rPr>
          <w:sz w:val="22"/>
          <w:szCs w:val="22"/>
        </w:rPr>
        <w:t xml:space="preserve"> úteis seguintes à sua notificação.</w:t>
      </w:r>
    </w:p>
    <w:p w14:paraId="7B1182D5" w14:textId="1096B98D" w:rsidR="000469C5" w:rsidRPr="00561476" w:rsidRDefault="000469C5" w:rsidP="006F5266">
      <w:pPr>
        <w:pStyle w:val="Corpodetexto"/>
        <w:spacing w:after="120"/>
        <w:jc w:val="both"/>
        <w:rPr>
          <w:sz w:val="22"/>
          <w:szCs w:val="22"/>
        </w:rPr>
      </w:pPr>
      <w:r w:rsidRPr="00F65BE1">
        <w:rPr>
          <w:b/>
          <w:bCs/>
          <w:sz w:val="22"/>
          <w:szCs w:val="22"/>
        </w:rPr>
        <w:t>PARÁGRAFO SEXTO</w:t>
      </w:r>
      <w:r w:rsidRPr="00561476">
        <w:rPr>
          <w:sz w:val="22"/>
          <w:szCs w:val="22"/>
        </w:rPr>
        <w:t xml:space="preserve"> – </w:t>
      </w:r>
      <w:r w:rsidR="00F65BE1" w:rsidRPr="00E93704">
        <w:t>Caso o valor do contrato seja alterado, a garantia deverá ser complementada, no prazo de 72 (setenta e duas) horas, para que seja mantido o percentual de 5% (cinco por cento) do valor do Contrato</w:t>
      </w:r>
      <w:r w:rsidRPr="00561476">
        <w:rPr>
          <w:sz w:val="22"/>
          <w:szCs w:val="22"/>
        </w:rPr>
        <w:t>.</w:t>
      </w:r>
    </w:p>
    <w:p w14:paraId="17EBA8BE" w14:textId="7A419005" w:rsidR="000469C5" w:rsidRDefault="000469C5" w:rsidP="009F116D">
      <w:pPr>
        <w:spacing w:after="120" w:line="240" w:lineRule="auto"/>
        <w:jc w:val="both"/>
      </w:pPr>
      <w:r w:rsidRPr="00561476">
        <w:rPr>
          <w:b/>
          <w:bCs/>
        </w:rPr>
        <w:t>PARÁGRAFO SÉTIMO</w:t>
      </w:r>
      <w:r w:rsidRPr="00561476">
        <w:t xml:space="preserve"> – Nos casos em que valores de multa venham a ser descontados da garantia, seu valor original será recomposto no prazo de </w:t>
      </w:r>
      <w:r w:rsidR="006F5266" w:rsidRPr="00561476">
        <w:t>72</w:t>
      </w:r>
      <w:r w:rsidRPr="00561476">
        <w:t xml:space="preserve"> horas, sob pena de rescisão administrativa do contrato</w:t>
      </w:r>
    </w:p>
    <w:p w14:paraId="403F0D9F" w14:textId="77777777" w:rsidR="00666B7A" w:rsidRPr="00561476" w:rsidRDefault="00666B7A" w:rsidP="009F116D">
      <w:pPr>
        <w:spacing w:after="120" w:line="240" w:lineRule="auto"/>
        <w:jc w:val="both"/>
      </w:pPr>
    </w:p>
    <w:p w14:paraId="31FDA35C" w14:textId="611B5271" w:rsidR="007D0FE8" w:rsidRPr="00561476" w:rsidRDefault="007D0FE8" w:rsidP="009F116D">
      <w:pPr>
        <w:spacing w:after="120" w:line="240" w:lineRule="auto"/>
        <w:jc w:val="both"/>
        <w:outlineLvl w:val="0"/>
        <w:rPr>
          <w:b/>
          <w:bCs/>
        </w:rPr>
      </w:pPr>
      <w:r w:rsidRPr="00561476">
        <w:rPr>
          <w:b/>
          <w:u w:val="single"/>
        </w:rPr>
        <w:t>CLÁUSULA SÉTIMA</w:t>
      </w:r>
      <w:r w:rsidRPr="00561476">
        <w:rPr>
          <w:b/>
        </w:rPr>
        <w:t xml:space="preserve">: </w:t>
      </w:r>
      <w:bookmarkStart w:id="1" w:name="_Toc147698502"/>
      <w:r w:rsidR="009F116D" w:rsidRPr="00561476">
        <w:rPr>
          <w:b/>
          <w:bCs/>
        </w:rPr>
        <w:t>DISPONIBILIDADE ORÇAMENTÁRIA E FINANCEIRA</w:t>
      </w:r>
      <w:bookmarkEnd w:id="1"/>
    </w:p>
    <w:p w14:paraId="523555BD" w14:textId="63270E8C" w:rsidR="009F116D" w:rsidRPr="00561476" w:rsidRDefault="009F116D" w:rsidP="009F116D">
      <w:pPr>
        <w:spacing w:after="120" w:line="240" w:lineRule="auto"/>
        <w:jc w:val="both"/>
        <w:outlineLvl w:val="0"/>
      </w:pPr>
      <w:r w:rsidRPr="00561476">
        <w:t>As despesas com a execução do contrato correrão à conta das concessionárias, conforme previsto nos art. 11, §9° e art. l5, §2°, do Anexo X do Edital de Concessão da Prestação Regionalizada dos Serviços Públicos de Abastecimento de Águas e Esgotamento Sanitário e dos Serviços Complementares dos Municípios do Estado do Rio de Janeiro, cujo certame foi autorizado pelo Decreto n° 47.422/2020.</w:t>
      </w:r>
    </w:p>
    <w:p w14:paraId="256328E6" w14:textId="77777777" w:rsidR="009F116D" w:rsidRPr="00561476" w:rsidRDefault="009F116D" w:rsidP="009F116D">
      <w:pPr>
        <w:spacing w:after="120" w:line="240" w:lineRule="auto"/>
        <w:jc w:val="both"/>
        <w:rPr>
          <w:b/>
        </w:rPr>
      </w:pPr>
      <w:r w:rsidRPr="00561476">
        <w:rPr>
          <w:b/>
          <w:u w:val="single"/>
        </w:rPr>
        <w:t>CLÁUSULA OITAVA</w:t>
      </w:r>
      <w:r w:rsidRPr="00561476">
        <w:rPr>
          <w:b/>
        </w:rPr>
        <w:t>: DAS OBRIGAÇÕES DO CONTRATANTE</w:t>
      </w:r>
    </w:p>
    <w:p w14:paraId="6824C2C3" w14:textId="77777777" w:rsidR="009F116D" w:rsidRPr="00561476" w:rsidRDefault="009F116D" w:rsidP="009F116D">
      <w:pPr>
        <w:spacing w:after="120" w:line="240" w:lineRule="auto"/>
        <w:jc w:val="both"/>
      </w:pPr>
      <w:r w:rsidRPr="00561476">
        <w:t>Constituem obrigações do CONTRATANTE:</w:t>
      </w:r>
    </w:p>
    <w:p w14:paraId="638CE331" w14:textId="3DE5E719" w:rsidR="009F116D" w:rsidRPr="00561476" w:rsidRDefault="009F116D" w:rsidP="009F116D">
      <w:pPr>
        <w:numPr>
          <w:ilvl w:val="0"/>
          <w:numId w:val="5"/>
        </w:numPr>
        <w:spacing w:after="120" w:line="240" w:lineRule="auto"/>
        <w:jc w:val="both"/>
      </w:pPr>
      <w:proofErr w:type="gramStart"/>
      <w:r w:rsidRPr="00561476">
        <w:t>exigir</w:t>
      </w:r>
      <w:proofErr w:type="gramEnd"/>
      <w:r w:rsidRPr="00561476">
        <w:t xml:space="preserve"> das Concessionárias os pagamentos devidos à CONTRATADA, nas condições estabelecidas neste contrato;</w:t>
      </w:r>
    </w:p>
    <w:p w14:paraId="7F435BB7" w14:textId="1E8CC80C" w:rsidR="009F116D" w:rsidRPr="00561476" w:rsidRDefault="009F116D" w:rsidP="009F116D">
      <w:pPr>
        <w:numPr>
          <w:ilvl w:val="0"/>
          <w:numId w:val="5"/>
        </w:numPr>
        <w:spacing w:after="120" w:line="240" w:lineRule="auto"/>
        <w:jc w:val="both"/>
      </w:pPr>
      <w:proofErr w:type="gramStart"/>
      <w:r w:rsidRPr="00561476">
        <w:t>fornecer</w:t>
      </w:r>
      <w:proofErr w:type="gramEnd"/>
      <w:r w:rsidRPr="00561476">
        <w:t xml:space="preserve"> à CONTRATADA documentos, informações e demais elementos que possuir, pertinentes à execução do presente contrato;</w:t>
      </w:r>
    </w:p>
    <w:p w14:paraId="030CA478" w14:textId="2EB52365" w:rsidR="009F116D" w:rsidRPr="00561476" w:rsidRDefault="009F116D" w:rsidP="009F116D">
      <w:pPr>
        <w:numPr>
          <w:ilvl w:val="0"/>
          <w:numId w:val="5"/>
        </w:numPr>
        <w:spacing w:after="120" w:line="240" w:lineRule="auto"/>
        <w:jc w:val="both"/>
      </w:pPr>
      <w:proofErr w:type="gramStart"/>
      <w:r w:rsidRPr="00561476">
        <w:t>exercer</w:t>
      </w:r>
      <w:proofErr w:type="gramEnd"/>
      <w:r w:rsidRPr="00561476">
        <w:t xml:space="preserve"> a fiscalização do contrato;</w:t>
      </w:r>
    </w:p>
    <w:p w14:paraId="1A1C752C" w14:textId="6C4675B3" w:rsidR="00666B7A" w:rsidRPr="00561476" w:rsidRDefault="009F116D" w:rsidP="00666B7A">
      <w:pPr>
        <w:numPr>
          <w:ilvl w:val="0"/>
          <w:numId w:val="5"/>
        </w:numPr>
        <w:spacing w:after="120" w:line="240" w:lineRule="auto"/>
        <w:jc w:val="both"/>
      </w:pPr>
      <w:proofErr w:type="gramStart"/>
      <w:r w:rsidRPr="00561476">
        <w:t>receber</w:t>
      </w:r>
      <w:proofErr w:type="gramEnd"/>
      <w:r w:rsidRPr="00561476">
        <w:t xml:space="preserve"> provisória e definitivamente o objeto do contrato nas formas definidas nos PARÁGRAFOS SEGUNDO E TERCEIRO da CLÁUSULA DÉCIMA-OITAVA deste contrato. </w:t>
      </w:r>
    </w:p>
    <w:p w14:paraId="4D3C9BF7" w14:textId="77777777" w:rsidR="00101EBC" w:rsidRPr="00561476" w:rsidRDefault="00101EBC" w:rsidP="00904ED8">
      <w:pPr>
        <w:spacing w:after="120" w:line="240" w:lineRule="auto"/>
        <w:jc w:val="both"/>
        <w:rPr>
          <w:b/>
        </w:rPr>
      </w:pPr>
      <w:r w:rsidRPr="00561476">
        <w:rPr>
          <w:b/>
          <w:u w:val="single"/>
        </w:rPr>
        <w:t>CLÁUSULA NONA</w:t>
      </w:r>
      <w:r w:rsidRPr="00561476">
        <w:rPr>
          <w:b/>
        </w:rPr>
        <w:t xml:space="preserve">: DAS OBRIGAÇÕES DA CONTRATADA </w:t>
      </w:r>
    </w:p>
    <w:p w14:paraId="2938290D" w14:textId="77777777" w:rsidR="00101EBC" w:rsidRPr="00561476" w:rsidRDefault="00101EBC" w:rsidP="00904ED8">
      <w:pPr>
        <w:spacing w:after="120" w:line="240" w:lineRule="auto"/>
        <w:jc w:val="both"/>
      </w:pPr>
      <w:r w:rsidRPr="00561476">
        <w:t>Constituem obrigações da CONTRATADA:</w:t>
      </w:r>
    </w:p>
    <w:p w14:paraId="6A8B94C9" w14:textId="17E36CD3" w:rsidR="00101EBC" w:rsidRPr="00561476" w:rsidRDefault="00FD7A09" w:rsidP="00904ED8">
      <w:pPr>
        <w:numPr>
          <w:ilvl w:val="0"/>
          <w:numId w:val="6"/>
        </w:numPr>
        <w:spacing w:after="120" w:line="240" w:lineRule="auto"/>
        <w:jc w:val="both"/>
      </w:pPr>
      <w:proofErr w:type="gramStart"/>
      <w:r>
        <w:t>c</w:t>
      </w:r>
      <w:r w:rsidRPr="00561476">
        <w:t>onduzir</w:t>
      </w:r>
      <w:proofErr w:type="gramEnd"/>
      <w:r w:rsidR="00101EBC" w:rsidRPr="00561476">
        <w:t xml:space="preserve"> a execução do contrato de acordo com a legislação vigente;</w:t>
      </w:r>
    </w:p>
    <w:p w14:paraId="07D7E4A6" w14:textId="47A91A4E" w:rsidR="00101EBC" w:rsidRPr="00561476" w:rsidRDefault="00FD7A09" w:rsidP="00904ED8">
      <w:pPr>
        <w:numPr>
          <w:ilvl w:val="0"/>
          <w:numId w:val="6"/>
        </w:numPr>
        <w:spacing w:after="120" w:line="240" w:lineRule="auto"/>
        <w:jc w:val="both"/>
      </w:pPr>
      <w:proofErr w:type="gramStart"/>
      <w:r>
        <w:t>a</w:t>
      </w:r>
      <w:r w:rsidRPr="00561476">
        <w:t>tender</w:t>
      </w:r>
      <w:proofErr w:type="gramEnd"/>
      <w:r w:rsidR="00101EBC" w:rsidRPr="00561476">
        <w:t xml:space="preserve"> todas as especificações constantes do edital, de seus anexos e da proposta;</w:t>
      </w:r>
    </w:p>
    <w:p w14:paraId="006B70ED" w14:textId="77777777" w:rsidR="00101EBC" w:rsidRPr="00561476" w:rsidRDefault="00101EBC" w:rsidP="00904ED8">
      <w:pPr>
        <w:numPr>
          <w:ilvl w:val="0"/>
          <w:numId w:val="6"/>
        </w:numPr>
        <w:spacing w:after="120" w:line="240" w:lineRule="auto"/>
        <w:jc w:val="both"/>
      </w:pPr>
      <w:r w:rsidRPr="00561476">
        <w:t>executar o contrato com pessoal adequado e capacitado em todos os níveis de trabalho;</w:t>
      </w:r>
    </w:p>
    <w:p w14:paraId="34D7E58D" w14:textId="77777777" w:rsidR="00101EBC" w:rsidRPr="00561476" w:rsidRDefault="00101EBC" w:rsidP="00904ED8">
      <w:pPr>
        <w:numPr>
          <w:ilvl w:val="0"/>
          <w:numId w:val="6"/>
        </w:numPr>
        <w:spacing w:after="120" w:line="240" w:lineRule="auto"/>
        <w:jc w:val="both"/>
      </w:pPr>
      <w:proofErr w:type="gramStart"/>
      <w:r w:rsidRPr="00561476">
        <w:t>manter</w:t>
      </w:r>
      <w:proofErr w:type="gramEnd"/>
      <w:r w:rsidRPr="00561476">
        <w:t>, durante toda a duração deste contrato, em compatibilidade com as obrigações assumidas, as condições de habilitação e qualificação exigidas para participação na licitação;</w:t>
      </w:r>
    </w:p>
    <w:p w14:paraId="598E2791" w14:textId="2CA14300" w:rsidR="00101EBC" w:rsidRPr="00561476" w:rsidRDefault="00101EBC" w:rsidP="00904ED8">
      <w:pPr>
        <w:numPr>
          <w:ilvl w:val="0"/>
          <w:numId w:val="6"/>
        </w:numPr>
        <w:spacing w:after="120" w:line="240" w:lineRule="auto"/>
        <w:jc w:val="both"/>
      </w:pPr>
      <w:proofErr w:type="gramStart"/>
      <w:r w:rsidRPr="00561476">
        <w:t>tomar</w:t>
      </w:r>
      <w:proofErr w:type="gramEnd"/>
      <w:r w:rsidRPr="00561476">
        <w:t xml:space="preserve"> as medidas preventivas necessárias para evitar danos a terceiros, em </w:t>
      </w:r>
      <w:r w:rsidR="00904ED8" w:rsidRPr="00561476">
        <w:t>consequência</w:t>
      </w:r>
      <w:r w:rsidRPr="00561476">
        <w:t xml:space="preserve"> da execução dos trabalhos;</w:t>
      </w:r>
    </w:p>
    <w:p w14:paraId="3D90C6BF" w14:textId="77777777" w:rsidR="00101EBC" w:rsidRPr="00561476" w:rsidRDefault="00101EBC" w:rsidP="00904ED8">
      <w:pPr>
        <w:numPr>
          <w:ilvl w:val="0"/>
          <w:numId w:val="6"/>
        </w:numPr>
        <w:spacing w:after="120" w:line="240" w:lineRule="auto"/>
        <w:jc w:val="both"/>
      </w:pPr>
      <w:proofErr w:type="gramStart"/>
      <w:r w:rsidRPr="00561476">
        <w:t>se</w:t>
      </w:r>
      <w:proofErr w:type="gramEnd"/>
      <w:r w:rsidRPr="00561476">
        <w:t xml:space="preserve"> responsabilizar integralmente pelo ressarcimento de quaisquer danos e prejuízos, de qualquer natureza, que causar ao CONTRATANTE ou a terceiros, decorrentes da execução do objeto deste contrato, respondendo por si e por seus sucessores;</w:t>
      </w:r>
    </w:p>
    <w:p w14:paraId="7625601B" w14:textId="77777777" w:rsidR="00101EBC" w:rsidRPr="00561476" w:rsidRDefault="00101EBC" w:rsidP="00904ED8">
      <w:pPr>
        <w:numPr>
          <w:ilvl w:val="0"/>
          <w:numId w:val="6"/>
        </w:numPr>
        <w:spacing w:after="120" w:line="240" w:lineRule="auto"/>
        <w:jc w:val="both"/>
      </w:pPr>
      <w:proofErr w:type="gramStart"/>
      <w:r w:rsidRPr="00561476">
        <w:t>prestar</w:t>
      </w:r>
      <w:proofErr w:type="gramEnd"/>
      <w:r w:rsidRPr="00561476">
        <w:t>, sem quaisquer ônus para o CONTRATANTE, os serviços necessários à correção e revisão de falhas ou defeitos verificados na execução do objeto, sempre que a ela imputáveis;</w:t>
      </w:r>
    </w:p>
    <w:p w14:paraId="12E4DA08" w14:textId="2648FC36" w:rsidR="00101EBC" w:rsidRPr="00561476" w:rsidRDefault="00101EBC" w:rsidP="00904ED8">
      <w:pPr>
        <w:numPr>
          <w:ilvl w:val="0"/>
          <w:numId w:val="6"/>
        </w:numPr>
        <w:spacing w:after="120" w:line="240" w:lineRule="auto"/>
        <w:jc w:val="both"/>
      </w:pPr>
      <w:proofErr w:type="gramStart"/>
      <w:r w:rsidRPr="00561476">
        <w:t>iniciar</w:t>
      </w:r>
      <w:proofErr w:type="gramEnd"/>
      <w:r w:rsidRPr="00561476">
        <w:t xml:space="preserve"> e concluir a obra </w:t>
      </w:r>
      <w:r w:rsidR="00904ED8" w:rsidRPr="00561476">
        <w:t xml:space="preserve">e os serviços </w:t>
      </w:r>
      <w:r w:rsidRPr="00561476">
        <w:t>nos prazos estipulados;</w:t>
      </w:r>
    </w:p>
    <w:p w14:paraId="708D1FDF" w14:textId="77777777" w:rsidR="00101EBC" w:rsidRPr="00561476" w:rsidRDefault="00101EBC" w:rsidP="00904ED8">
      <w:pPr>
        <w:numPr>
          <w:ilvl w:val="0"/>
          <w:numId w:val="6"/>
        </w:numPr>
        <w:spacing w:after="120" w:line="240" w:lineRule="auto"/>
        <w:jc w:val="both"/>
      </w:pPr>
      <w:proofErr w:type="gramStart"/>
      <w:r w:rsidRPr="00561476">
        <w:t>manter</w:t>
      </w:r>
      <w:proofErr w:type="gramEnd"/>
      <w:r w:rsidRPr="00561476">
        <w:t xml:space="preserve"> preposto no local da obra, para prover o que disser respeito à regular execução dos serviços;</w:t>
      </w:r>
    </w:p>
    <w:p w14:paraId="710CAC57" w14:textId="77777777" w:rsidR="00101EBC" w:rsidRPr="00561476" w:rsidRDefault="00101EBC" w:rsidP="00904ED8">
      <w:pPr>
        <w:numPr>
          <w:ilvl w:val="0"/>
          <w:numId w:val="6"/>
        </w:numPr>
        <w:spacing w:after="120" w:line="240" w:lineRule="auto"/>
        <w:jc w:val="both"/>
      </w:pPr>
      <w:proofErr w:type="gramStart"/>
      <w:r w:rsidRPr="00561476">
        <w:t>atender</w:t>
      </w:r>
      <w:proofErr w:type="gramEnd"/>
      <w:r w:rsidRPr="00561476">
        <w:t xml:space="preserve"> as determinações e exigências formuladas pelo CONTRATANTE;</w:t>
      </w:r>
    </w:p>
    <w:p w14:paraId="0E3C690A" w14:textId="77777777" w:rsidR="00101EBC" w:rsidRPr="00561476" w:rsidRDefault="00101EBC" w:rsidP="00904ED8">
      <w:pPr>
        <w:numPr>
          <w:ilvl w:val="0"/>
          <w:numId w:val="6"/>
        </w:numPr>
        <w:spacing w:after="120" w:line="240" w:lineRule="auto"/>
        <w:jc w:val="both"/>
      </w:pPr>
      <w:proofErr w:type="gramStart"/>
      <w:r w:rsidRPr="00561476">
        <w:t>se</w:t>
      </w:r>
      <w:proofErr w:type="gramEnd"/>
      <w:r w:rsidRPr="00561476">
        <w:t xml:space="preserve"> responsabilizar, por todos os ônus, encargos e obrigações comerciais, fiscais, sociais, tributárias, trabalhistas e previdenciárias, ou quaisquer outras previstas na legislação em vigor, bem como por todos os gastos e encargos com material e mão-de-obra necessária à completa realização das obras, até a sua entrega perfeitamente concluída;</w:t>
      </w:r>
    </w:p>
    <w:p w14:paraId="3E96599C" w14:textId="77777777" w:rsidR="00101EBC" w:rsidRPr="00561476" w:rsidRDefault="00101EBC" w:rsidP="00904ED8">
      <w:pPr>
        <w:numPr>
          <w:ilvl w:val="0"/>
          <w:numId w:val="6"/>
        </w:numPr>
        <w:spacing w:after="120" w:line="240" w:lineRule="auto"/>
        <w:jc w:val="both"/>
      </w:pPr>
      <w:proofErr w:type="gramStart"/>
      <w:r w:rsidRPr="00561476">
        <w:t>obedecer</w:t>
      </w:r>
      <w:proofErr w:type="gramEnd"/>
      <w:r w:rsidRPr="00561476">
        <w:t xml:space="preserve"> às normas trabalhistas vigentes, contidas na Consolidação das Leis do Trabalho (CLT), no que concerne à despesa da contratação com vínculo empregatício do pessoal a ser empregado na execução das obras, englobando todas e quaisquer despesas decorrentes da execução dos contratos de trabalho em razão de horário, condição ou demais peculiaridades;</w:t>
      </w:r>
    </w:p>
    <w:p w14:paraId="28F87942" w14:textId="77777777" w:rsidR="00101EBC" w:rsidRPr="00561476" w:rsidRDefault="00101EBC" w:rsidP="00904ED8">
      <w:pPr>
        <w:numPr>
          <w:ilvl w:val="0"/>
          <w:numId w:val="6"/>
        </w:numPr>
        <w:spacing w:after="120" w:line="240" w:lineRule="auto"/>
        <w:jc w:val="both"/>
      </w:pPr>
      <w:proofErr w:type="gramStart"/>
      <w:r w:rsidRPr="00561476">
        <w:lastRenderedPageBreak/>
        <w:t>se</w:t>
      </w:r>
      <w:proofErr w:type="gramEnd"/>
      <w:r w:rsidRPr="00561476">
        <w:t xml:space="preserve"> responsabilizar integralmente pela iluminação, instalações e despesas delas provenientes, e equipamentos acessórios necessários à fiel execução das obras contratadas;</w:t>
      </w:r>
    </w:p>
    <w:p w14:paraId="5F50ACAB" w14:textId="77777777" w:rsidR="00101EBC" w:rsidRPr="00561476" w:rsidRDefault="00101EBC" w:rsidP="00904ED8">
      <w:pPr>
        <w:numPr>
          <w:ilvl w:val="0"/>
          <w:numId w:val="6"/>
        </w:numPr>
        <w:spacing w:after="120" w:line="240" w:lineRule="auto"/>
        <w:jc w:val="both"/>
      </w:pPr>
      <w:proofErr w:type="gramStart"/>
      <w:r w:rsidRPr="00561476">
        <w:t>se</w:t>
      </w:r>
      <w:proofErr w:type="gramEnd"/>
      <w:r w:rsidRPr="00561476">
        <w:t xml:space="preserve"> responsabilizar integralmente pela qualidade das obras e pelos materiais empregados, que devem guardar conformidade com as especificações dos Projetos Básico e Executivo, com as normas da Associação Brasileira de Normas Técnicas – ABNT, e demais normas técnicas pertinentes, a serem atestadas pelo CONTRATANTE.</w:t>
      </w:r>
    </w:p>
    <w:p w14:paraId="34FD1834" w14:textId="77777777" w:rsidR="00101EBC" w:rsidRPr="00561476" w:rsidRDefault="00101EBC" w:rsidP="00904ED8">
      <w:pPr>
        <w:numPr>
          <w:ilvl w:val="0"/>
          <w:numId w:val="6"/>
        </w:numPr>
        <w:spacing w:after="120" w:line="240" w:lineRule="auto"/>
        <w:jc w:val="both"/>
      </w:pPr>
      <w:proofErr w:type="gramStart"/>
      <w:r w:rsidRPr="00561476">
        <w:t>se</w:t>
      </w:r>
      <w:proofErr w:type="gramEnd"/>
      <w:r w:rsidRPr="00561476">
        <w:t xml:space="preserve"> responsabilizar durante todo o prazo de execução dos serviços pelo cumprimento das Normas de Segurança e Medicina do Trabalho, conforme disposto no inciso XXXIII do artigo 7º da Constituição Federal e demais legislações aplicáveis, com vistas a  prevenir acidentes de quaisquer  natureza com as máquinas, equipamentos, aparelhagem e empregados, seus ou de terceiros, na execução de obras ou serviços ou em decorrência deles.</w:t>
      </w:r>
    </w:p>
    <w:p w14:paraId="6C9654EF" w14:textId="77777777" w:rsidR="00101EBC" w:rsidRPr="00561476" w:rsidRDefault="00101EBC" w:rsidP="00904ED8">
      <w:pPr>
        <w:numPr>
          <w:ilvl w:val="0"/>
          <w:numId w:val="6"/>
        </w:numPr>
        <w:spacing w:after="120" w:line="240" w:lineRule="auto"/>
        <w:jc w:val="both"/>
      </w:pPr>
      <w:proofErr w:type="gramStart"/>
      <w:r w:rsidRPr="00561476">
        <w:t>observar</w:t>
      </w:r>
      <w:proofErr w:type="gramEnd"/>
      <w:r w:rsidRPr="00561476">
        <w:t xml:space="preserve"> na execução das obras, as normas de acessibilidade das pessoas portadoras de deficiência ou com mobilidade reduzida, em especial o Decreto n.º 5.296, de 02.12.04 e a NBR 9050.</w:t>
      </w:r>
    </w:p>
    <w:p w14:paraId="5E45510E" w14:textId="77777777" w:rsidR="00101EBC" w:rsidRPr="00561476" w:rsidRDefault="00101EBC" w:rsidP="00904ED8">
      <w:pPr>
        <w:numPr>
          <w:ilvl w:val="0"/>
          <w:numId w:val="6"/>
        </w:numPr>
        <w:spacing w:after="120" w:line="240" w:lineRule="auto"/>
        <w:jc w:val="both"/>
      </w:pPr>
      <w:proofErr w:type="gramStart"/>
      <w:r w:rsidRPr="00561476">
        <w:t>manter</w:t>
      </w:r>
      <w:proofErr w:type="gramEnd"/>
      <w:r w:rsidRPr="00561476">
        <w:t xml:space="preserve"> constante e permanentemente vigilância sobre os serviços e as obras executados, bem como sobre os equipamentos e materiais, cabendo-lhe total responsabilidade por quaisquer perdas e danos, que eventualmente venham a ocorrer até a Aceitação Definitiva das Obras.</w:t>
      </w:r>
    </w:p>
    <w:p w14:paraId="24436639" w14:textId="77777777" w:rsidR="00101EBC" w:rsidRPr="00561476" w:rsidRDefault="00101EBC" w:rsidP="00904ED8">
      <w:pPr>
        <w:numPr>
          <w:ilvl w:val="0"/>
          <w:numId w:val="6"/>
        </w:numPr>
        <w:spacing w:after="120" w:line="240" w:lineRule="auto"/>
        <w:jc w:val="both"/>
      </w:pPr>
      <w:proofErr w:type="gramStart"/>
      <w:r w:rsidRPr="00561476">
        <w:t>na</w:t>
      </w:r>
      <w:proofErr w:type="gramEnd"/>
      <w:r w:rsidRPr="00561476">
        <w:t xml:space="preserve"> forma do disposto no Decreto Estadual n.º 40.647 de 08.03.07, se obriga a não utilizar qualquer tipo de asbesto/amianto no objeto deste contrato ou de qualquer outro produto que contenha essa fibra.</w:t>
      </w:r>
    </w:p>
    <w:p w14:paraId="48B54DE8" w14:textId="77777777" w:rsidR="00101EBC" w:rsidRPr="00561476" w:rsidRDefault="00101EBC" w:rsidP="00904ED8">
      <w:pPr>
        <w:numPr>
          <w:ilvl w:val="0"/>
          <w:numId w:val="6"/>
        </w:numPr>
        <w:autoSpaceDE w:val="0"/>
        <w:autoSpaceDN w:val="0"/>
        <w:adjustRightInd w:val="0"/>
        <w:spacing w:after="120" w:line="240" w:lineRule="auto"/>
        <w:jc w:val="both"/>
      </w:pPr>
      <w:proofErr w:type="gramStart"/>
      <w:r w:rsidRPr="00561476">
        <w:t>proceder</w:t>
      </w:r>
      <w:proofErr w:type="gramEnd"/>
      <w:r w:rsidRPr="00561476">
        <w:t xml:space="preserve"> à matrícula da obra junto ao INSS, no prazo máximo de até 30 (trinta) dias a contar da assinatura do contrato, sendo o cumprimento desta obrigação condição para a liberação dos pagamentos. </w:t>
      </w:r>
    </w:p>
    <w:p w14:paraId="6E7A95C5" w14:textId="77777777" w:rsidR="00101EBC" w:rsidRPr="00561476" w:rsidRDefault="00101EBC" w:rsidP="00904ED8">
      <w:pPr>
        <w:numPr>
          <w:ilvl w:val="0"/>
          <w:numId w:val="6"/>
        </w:numPr>
        <w:spacing w:after="120" w:line="240" w:lineRule="auto"/>
        <w:jc w:val="both"/>
      </w:pPr>
      <w:proofErr w:type="gramStart"/>
      <w:r w:rsidRPr="00561476">
        <w:t>obriga</w:t>
      </w:r>
      <w:proofErr w:type="gramEnd"/>
      <w:r w:rsidRPr="00561476">
        <w:t>-se a fornecer e instalar, no local de obras, placas indicativas, conforme padrão a ser fornecido pela fiscalização, devendo, no canteiro de obras, prever sala para acomodação da fiscalização do CONTRATANTE, com microcomputador e telefone, além de sala de reuniões para uso comum.</w:t>
      </w:r>
    </w:p>
    <w:p w14:paraId="6FD09442" w14:textId="77777777" w:rsidR="00101EBC" w:rsidRPr="00561476" w:rsidRDefault="00101EBC" w:rsidP="00904ED8">
      <w:pPr>
        <w:numPr>
          <w:ilvl w:val="0"/>
          <w:numId w:val="6"/>
        </w:numPr>
        <w:spacing w:after="120" w:line="240" w:lineRule="auto"/>
        <w:jc w:val="both"/>
      </w:pPr>
      <w:proofErr w:type="gramStart"/>
      <w:r w:rsidRPr="00561476">
        <w:t>obriga</w:t>
      </w:r>
      <w:proofErr w:type="gramEnd"/>
      <w:r w:rsidRPr="00561476">
        <w:t xml:space="preserve">-se a apresentar no final da obra a Planta Cadastral (AS BUILT) constando todos os elementos físicos executados, cotados </w:t>
      </w:r>
      <w:proofErr w:type="spellStart"/>
      <w:r w:rsidRPr="00561476">
        <w:t>planialtimetricamente</w:t>
      </w:r>
      <w:proofErr w:type="spellEnd"/>
      <w:r w:rsidRPr="00561476">
        <w:t>, durante a execução dos serviços e, ainda, a CND do INSS relativo à obra.</w:t>
      </w:r>
    </w:p>
    <w:p w14:paraId="2FD4A52F" w14:textId="77777777" w:rsidR="00101EBC" w:rsidRPr="00561476" w:rsidRDefault="00101EBC" w:rsidP="00904ED8">
      <w:pPr>
        <w:numPr>
          <w:ilvl w:val="0"/>
          <w:numId w:val="6"/>
        </w:numPr>
        <w:spacing w:after="120" w:line="240" w:lineRule="auto"/>
        <w:jc w:val="both"/>
      </w:pPr>
      <w:proofErr w:type="gramStart"/>
      <w:r w:rsidRPr="00561476">
        <w:t>obriga</w:t>
      </w:r>
      <w:proofErr w:type="gramEnd"/>
      <w:r w:rsidRPr="00561476">
        <w:t>-se a apresentar, a cada 3 (três) meses, prova de que:</w:t>
      </w:r>
    </w:p>
    <w:p w14:paraId="0BD1C3A2" w14:textId="77777777" w:rsidR="00101EBC" w:rsidRPr="00561476" w:rsidRDefault="00101EBC" w:rsidP="00904ED8">
      <w:pPr>
        <w:spacing w:after="120" w:line="240" w:lineRule="auto"/>
        <w:ind w:left="709"/>
        <w:jc w:val="both"/>
      </w:pPr>
      <w:r w:rsidRPr="00561476">
        <w:rPr>
          <w:b/>
          <w:bCs/>
        </w:rPr>
        <w:t>a)</w:t>
      </w:r>
      <w:r w:rsidRPr="00561476">
        <w:t xml:space="preserve"> está pagando os salários até o quinto dia útil de cada mês seguinte ao vencimento ou na forma estabelecida no Estatuto, no último caso;</w:t>
      </w:r>
    </w:p>
    <w:p w14:paraId="094AE33D" w14:textId="77777777" w:rsidR="00101EBC" w:rsidRPr="00561476" w:rsidRDefault="00101EBC" w:rsidP="00904ED8">
      <w:pPr>
        <w:spacing w:after="120" w:line="240" w:lineRule="auto"/>
        <w:ind w:left="709"/>
        <w:jc w:val="both"/>
      </w:pPr>
      <w:r w:rsidRPr="00561476">
        <w:rPr>
          <w:b/>
          <w:bCs/>
        </w:rPr>
        <w:t>b)</w:t>
      </w:r>
      <w:r w:rsidRPr="00561476">
        <w:t xml:space="preserve"> anotou as Carteiras de Trabalho e Previdência Social dos empregados vinculados à obra; e</w:t>
      </w:r>
    </w:p>
    <w:p w14:paraId="18FC5648" w14:textId="77777777" w:rsidR="00101EBC" w:rsidRPr="00561476" w:rsidRDefault="00101EBC" w:rsidP="00904ED8">
      <w:pPr>
        <w:spacing w:after="120" w:line="240" w:lineRule="auto"/>
        <w:ind w:left="709"/>
        <w:jc w:val="both"/>
      </w:pPr>
      <w:r w:rsidRPr="00561476">
        <w:rPr>
          <w:b/>
          <w:bCs/>
        </w:rPr>
        <w:t>c)</w:t>
      </w:r>
      <w:r w:rsidRPr="00561476">
        <w:t xml:space="preserve"> encontra-se em dia com os recolhimentos dos tributos, contribuições e encargos.</w:t>
      </w:r>
    </w:p>
    <w:p w14:paraId="2386C7B3" w14:textId="77777777" w:rsidR="00101EBC" w:rsidRPr="00561476" w:rsidRDefault="00101EBC" w:rsidP="00904ED8">
      <w:pPr>
        <w:numPr>
          <w:ilvl w:val="0"/>
          <w:numId w:val="6"/>
        </w:numPr>
        <w:spacing w:after="120" w:line="240" w:lineRule="auto"/>
        <w:ind w:left="708"/>
        <w:jc w:val="both"/>
      </w:pPr>
      <w:proofErr w:type="gramStart"/>
      <w:r w:rsidRPr="00561476">
        <w:t>registrar</w:t>
      </w:r>
      <w:proofErr w:type="gramEnd"/>
      <w:r w:rsidRPr="00561476">
        <w:t xml:space="preserve"> todos os seus empregados, previamente, junto à Fiscalização do </w:t>
      </w:r>
      <w:r w:rsidRPr="00561476">
        <w:rPr>
          <w:b/>
        </w:rPr>
        <w:t>CONTRATANTE</w:t>
      </w:r>
      <w:r w:rsidRPr="00561476">
        <w:t>, através de listagem escrita constando nome completo, número do documento de identidade e profissão/função.</w:t>
      </w:r>
    </w:p>
    <w:p w14:paraId="04A7D2B5" w14:textId="77777777" w:rsidR="00101EBC" w:rsidRPr="00561476" w:rsidRDefault="00101EBC" w:rsidP="00904ED8">
      <w:pPr>
        <w:numPr>
          <w:ilvl w:val="0"/>
          <w:numId w:val="6"/>
        </w:numPr>
        <w:spacing w:after="120" w:line="240" w:lineRule="auto"/>
        <w:ind w:left="708"/>
        <w:jc w:val="both"/>
      </w:pPr>
      <w:proofErr w:type="gramStart"/>
      <w:r w:rsidRPr="00561476">
        <w:t>registrar</w:t>
      </w:r>
      <w:proofErr w:type="gramEnd"/>
      <w:r w:rsidRPr="00561476">
        <w:t xml:space="preserve"> o Contrato e a Anotação de Responsabilidade Técnica</w:t>
      </w:r>
      <w:r w:rsidRPr="00561476">
        <w:rPr>
          <w:b/>
        </w:rPr>
        <w:t xml:space="preserve"> </w:t>
      </w:r>
      <w:r w:rsidRPr="00561476">
        <w:t>no Conselho Regional de Engenharia, Arquitetura e Agronomia – CREA/RJ, na forma da legislação pertinente, onde se observe a marcação do campo  “declaro o cumprimento das normas da ABNT referentes à acessibilidade em atendimento ao parágrafo 1º do art. 11 do Decreto n.º 5.296/04”,  constante do formulário disponibilizado pelo CREA-RJ.</w:t>
      </w:r>
    </w:p>
    <w:p w14:paraId="354B1178" w14:textId="0124D6D6" w:rsidR="00101EBC" w:rsidRPr="00561476" w:rsidRDefault="00101EBC" w:rsidP="00904ED8">
      <w:pPr>
        <w:numPr>
          <w:ilvl w:val="0"/>
          <w:numId w:val="6"/>
        </w:numPr>
        <w:spacing w:after="120" w:line="240" w:lineRule="auto"/>
        <w:ind w:left="708"/>
        <w:jc w:val="both"/>
      </w:pPr>
      <w:r w:rsidRPr="00561476">
        <w:t xml:space="preserve">A observância das normas relativas à gestão de resíduos da construção civil; </w:t>
      </w:r>
    </w:p>
    <w:p w14:paraId="1BE9E66A" w14:textId="081CEEDF" w:rsidR="00101EBC" w:rsidRPr="00561476" w:rsidRDefault="00101EBC" w:rsidP="00904ED8">
      <w:pPr>
        <w:numPr>
          <w:ilvl w:val="0"/>
          <w:numId w:val="6"/>
        </w:numPr>
        <w:spacing w:after="120" w:line="240" w:lineRule="auto"/>
        <w:jc w:val="both"/>
        <w:rPr>
          <w:b/>
          <w:bCs/>
          <w:color w:val="000000"/>
        </w:rPr>
      </w:pPr>
      <w:proofErr w:type="gramStart"/>
      <w:r w:rsidRPr="00561476">
        <w:rPr>
          <w:bCs/>
          <w:color w:val="000000"/>
        </w:rPr>
        <w:t>observar</w:t>
      </w:r>
      <w:proofErr w:type="gramEnd"/>
      <w:r w:rsidRPr="00561476">
        <w:rPr>
          <w:bCs/>
          <w:color w:val="000000"/>
        </w:rPr>
        <w:t xml:space="preserve"> o cumprimento do </w:t>
      </w:r>
      <w:r w:rsidRPr="00561476">
        <w:rPr>
          <w:color w:val="000000"/>
        </w:rPr>
        <w:t>quantitativo de pessoas com deficiência, estipulado pelo art. 93, da Lei Federal nº 8.213/91;</w:t>
      </w:r>
    </w:p>
    <w:p w14:paraId="77391E5C" w14:textId="77777777" w:rsidR="00101EBC" w:rsidRPr="00561476" w:rsidRDefault="00101EBC" w:rsidP="00904ED8">
      <w:pPr>
        <w:numPr>
          <w:ilvl w:val="0"/>
          <w:numId w:val="6"/>
        </w:numPr>
        <w:spacing w:after="120" w:line="240" w:lineRule="auto"/>
        <w:jc w:val="both"/>
        <w:rPr>
          <w:color w:val="000000"/>
        </w:rPr>
      </w:pPr>
      <w:proofErr w:type="gramStart"/>
      <w:r w:rsidRPr="00561476">
        <w:rPr>
          <w:color w:val="000000"/>
        </w:rPr>
        <w:lastRenderedPageBreak/>
        <w:t>na</w:t>
      </w:r>
      <w:proofErr w:type="gramEnd"/>
      <w:r w:rsidRPr="00561476">
        <w:rPr>
          <w:color w:val="000000"/>
        </w:rPr>
        <w:t xml:space="preserve"> forma da Lei Estatual nº 7.258, de 2016, a empresa com 100 (cem) ou mais empregados alocados a este contrato está obrigada a preencher de 2% (dois por cento) a 5% (cinco por cento) dos seus postos de trabalho com beneficiários reabilitados ou pessoas portadoras de deficiência, habilitadas, na seguinte proporção: </w:t>
      </w:r>
    </w:p>
    <w:p w14:paraId="17A5D403" w14:textId="77777777" w:rsidR="00101EBC" w:rsidRPr="00561476" w:rsidRDefault="00101EBC" w:rsidP="00904ED8">
      <w:pPr>
        <w:spacing w:after="120" w:line="240" w:lineRule="auto"/>
        <w:ind w:left="708"/>
        <w:jc w:val="both"/>
        <w:rPr>
          <w:color w:val="000000"/>
        </w:rPr>
      </w:pPr>
      <w:r w:rsidRPr="00561476">
        <w:rPr>
          <w:color w:val="000000"/>
        </w:rPr>
        <w:t xml:space="preserve">I - </w:t>
      </w:r>
      <w:proofErr w:type="gramStart"/>
      <w:r w:rsidRPr="00561476">
        <w:rPr>
          <w:color w:val="000000"/>
        </w:rPr>
        <w:t>até 200 empregados</w:t>
      </w:r>
      <w:proofErr w:type="gramEnd"/>
      <w:r w:rsidRPr="00561476">
        <w:rPr>
          <w:color w:val="000000"/>
        </w:rPr>
        <w:t>............................................................ 2%;</w:t>
      </w:r>
    </w:p>
    <w:p w14:paraId="4FC3302F" w14:textId="77777777" w:rsidR="00101EBC" w:rsidRPr="00561476" w:rsidRDefault="00101EBC" w:rsidP="00904ED8">
      <w:pPr>
        <w:spacing w:after="120" w:line="240" w:lineRule="auto"/>
        <w:ind w:left="708"/>
        <w:jc w:val="both"/>
        <w:rPr>
          <w:color w:val="000000"/>
        </w:rPr>
      </w:pPr>
      <w:r w:rsidRPr="00561476">
        <w:rPr>
          <w:color w:val="000000"/>
        </w:rPr>
        <w:t xml:space="preserve">II - </w:t>
      </w:r>
      <w:proofErr w:type="gramStart"/>
      <w:r w:rsidRPr="00561476">
        <w:rPr>
          <w:color w:val="000000"/>
        </w:rPr>
        <w:t>de</w:t>
      </w:r>
      <w:proofErr w:type="gramEnd"/>
      <w:r w:rsidRPr="00561476">
        <w:rPr>
          <w:color w:val="000000"/>
        </w:rPr>
        <w:t xml:space="preserve"> 201 a 500...................................................................... 3%;</w:t>
      </w:r>
    </w:p>
    <w:p w14:paraId="0E1C64A7" w14:textId="77777777" w:rsidR="00101EBC" w:rsidRPr="00561476" w:rsidRDefault="00101EBC" w:rsidP="00904ED8">
      <w:pPr>
        <w:spacing w:after="120" w:line="240" w:lineRule="auto"/>
        <w:ind w:left="708"/>
        <w:jc w:val="both"/>
        <w:rPr>
          <w:color w:val="000000"/>
        </w:rPr>
      </w:pPr>
      <w:r w:rsidRPr="00561476">
        <w:rPr>
          <w:color w:val="000000"/>
        </w:rPr>
        <w:t>III - de 501 a 1.000................................................................. 4%;</w:t>
      </w:r>
    </w:p>
    <w:p w14:paraId="724E0B85" w14:textId="77777777" w:rsidR="00101EBC" w:rsidRPr="00561476" w:rsidRDefault="00101EBC" w:rsidP="00904ED8">
      <w:pPr>
        <w:spacing w:after="120" w:line="240" w:lineRule="auto"/>
        <w:ind w:left="708"/>
        <w:jc w:val="both"/>
        <w:rPr>
          <w:b/>
          <w:u w:val="single"/>
        </w:rPr>
      </w:pPr>
      <w:r w:rsidRPr="00561476">
        <w:rPr>
          <w:color w:val="000000"/>
        </w:rPr>
        <w:t xml:space="preserve">IV - </w:t>
      </w:r>
      <w:proofErr w:type="gramStart"/>
      <w:r w:rsidRPr="00561476">
        <w:rPr>
          <w:color w:val="000000"/>
        </w:rPr>
        <w:t>de</w:t>
      </w:r>
      <w:proofErr w:type="gramEnd"/>
      <w:r w:rsidRPr="00561476">
        <w:rPr>
          <w:color w:val="000000"/>
        </w:rPr>
        <w:t xml:space="preserve"> 1.001 em diante. ........................................................ 5%.</w:t>
      </w:r>
    </w:p>
    <w:p w14:paraId="036FDA0F" w14:textId="2D637459" w:rsidR="006F5266" w:rsidRPr="00561476" w:rsidRDefault="00101EBC" w:rsidP="00904ED8">
      <w:pPr>
        <w:numPr>
          <w:ilvl w:val="0"/>
          <w:numId w:val="6"/>
        </w:numPr>
        <w:spacing w:after="120" w:line="240" w:lineRule="auto"/>
        <w:jc w:val="both"/>
      </w:pPr>
      <w:r w:rsidRPr="00561476">
        <w:t xml:space="preserve">Manter programa de integridade nos termos da disciplina conferida pela Lei Estadual n.º 7.753/2017 e eventuais modificações e regulamentos subsequentes,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 </w:t>
      </w:r>
    </w:p>
    <w:p w14:paraId="45A3054F" w14:textId="77777777" w:rsidR="00194503" w:rsidRPr="00561476" w:rsidRDefault="00194503" w:rsidP="00194503">
      <w:pPr>
        <w:spacing w:after="120" w:line="240" w:lineRule="auto"/>
        <w:jc w:val="both"/>
        <w:rPr>
          <w:b/>
        </w:rPr>
      </w:pPr>
      <w:r w:rsidRPr="00561476">
        <w:rPr>
          <w:b/>
          <w:u w:val="single"/>
        </w:rPr>
        <w:t>CLÁUSULA DÉCIMA</w:t>
      </w:r>
      <w:r w:rsidRPr="00561476">
        <w:rPr>
          <w:b/>
        </w:rPr>
        <w:t>: DA EQUIPE TÉCNICA DA CONTRATADA</w:t>
      </w:r>
    </w:p>
    <w:p w14:paraId="1A0F7C85" w14:textId="57F5DC6F" w:rsidR="00194503" w:rsidRPr="00561476" w:rsidRDefault="00194503" w:rsidP="00194503">
      <w:pPr>
        <w:spacing w:after="120" w:line="240" w:lineRule="auto"/>
        <w:jc w:val="both"/>
      </w:pPr>
      <w:r w:rsidRPr="00561476">
        <w:t xml:space="preserve">As </w:t>
      </w:r>
      <w:r w:rsidR="002420C5">
        <w:t xml:space="preserve">prestação de serviço de engenharia, </w:t>
      </w:r>
      <w:r w:rsidRPr="00561476">
        <w:t>objeto deste contrato</w:t>
      </w:r>
      <w:r w:rsidR="002420C5">
        <w:t xml:space="preserve">, </w:t>
      </w:r>
      <w:r w:rsidRPr="00561476">
        <w:t xml:space="preserve">serão executadas sob a direção e responsabilidade técnica </w:t>
      </w:r>
      <w:proofErr w:type="gramStart"/>
      <w:r w:rsidRPr="00561476">
        <w:t>do(</w:t>
      </w:r>
      <w:proofErr w:type="gramEnd"/>
      <w:r w:rsidRPr="00561476">
        <w:t>a) Engenheiro(a)</w:t>
      </w:r>
      <w:r w:rsidR="008B6CE4">
        <w:t>_______________________________________</w:t>
      </w:r>
      <w:r w:rsidRPr="00561476">
        <w:t>, que fica autorizado(a) a representar a CONTRATADA em suas relações com o CONTRATANTE.</w:t>
      </w:r>
    </w:p>
    <w:p w14:paraId="5F28C578" w14:textId="77777777" w:rsidR="00194503" w:rsidRPr="00561476" w:rsidRDefault="00194503" w:rsidP="00194503">
      <w:pPr>
        <w:spacing w:after="120" w:line="240" w:lineRule="auto"/>
        <w:jc w:val="both"/>
      </w:pPr>
      <w:r w:rsidRPr="00561476">
        <w:t xml:space="preserve">PARÁGRAFO ÚNICO – A CONTRATADA se obriga a manter </w:t>
      </w:r>
      <w:proofErr w:type="gramStart"/>
      <w:r w:rsidRPr="00561476">
        <w:t>o(</w:t>
      </w:r>
      <w:proofErr w:type="gramEnd"/>
      <w:r w:rsidRPr="00561476">
        <w:t>a) engenheiro(a) acima indicado(a) como Responsável Técnico na direção dos trabalhos e no local das obras até o seu final. A substituição do Responsável Técnico poderá ser feita por outro de igual lastro de experiência e capacidade, cuja aceitação ficará a exclusivo critério do CONTRATANTE.</w:t>
      </w:r>
    </w:p>
    <w:p w14:paraId="45435E73" w14:textId="77777777" w:rsidR="00194503" w:rsidRPr="00561476" w:rsidRDefault="00194503" w:rsidP="00194503">
      <w:pPr>
        <w:spacing w:after="120" w:line="240" w:lineRule="auto"/>
        <w:jc w:val="both"/>
        <w:rPr>
          <w:b/>
        </w:rPr>
      </w:pPr>
      <w:r w:rsidRPr="00561476">
        <w:rPr>
          <w:b/>
          <w:u w:val="single"/>
        </w:rPr>
        <w:t>CLÁUSULA DÉCIMA-PRIMEIRA</w:t>
      </w:r>
      <w:r w:rsidRPr="00561476">
        <w:rPr>
          <w:b/>
        </w:rPr>
        <w:t>: DA FISCALIZAÇÃO</w:t>
      </w:r>
    </w:p>
    <w:p w14:paraId="448B32A0" w14:textId="65E3BFEB" w:rsidR="00194503" w:rsidRPr="00561476" w:rsidRDefault="00194503" w:rsidP="00194503">
      <w:pPr>
        <w:spacing w:after="120" w:line="240" w:lineRule="auto"/>
        <w:jc w:val="both"/>
      </w:pPr>
      <w:r w:rsidRPr="00561476">
        <w:t xml:space="preserve">O contrato deverá ser executado fielmente, de acordo com as cláusulas e condições avençadas, nos termos do instrumento convocatório, do cronograma físico-financeiro e da legislação vigente, respondendo o inadimplente pelas consequências da inexecução total ou parcial. </w:t>
      </w:r>
    </w:p>
    <w:p w14:paraId="520A5F0C" w14:textId="77777777" w:rsidR="00194503" w:rsidRPr="00561476" w:rsidRDefault="00194503" w:rsidP="00194503">
      <w:pPr>
        <w:spacing w:after="120" w:line="240" w:lineRule="auto"/>
        <w:jc w:val="both"/>
      </w:pPr>
      <w:r w:rsidRPr="00561476">
        <w:rPr>
          <w:b/>
          <w:bCs/>
        </w:rPr>
        <w:t>PARÁGRAFO PRIMEIRO</w:t>
      </w:r>
      <w:r w:rsidRPr="00561476">
        <w:t xml:space="preserve"> – A fiscalização da execução das obras caberá à (ao) _________________________________</w:t>
      </w:r>
    </w:p>
    <w:p w14:paraId="1257986A" w14:textId="77777777" w:rsidR="00194503" w:rsidRPr="00561476" w:rsidRDefault="00194503" w:rsidP="00194503">
      <w:pPr>
        <w:spacing w:after="120" w:line="240" w:lineRule="auto"/>
        <w:jc w:val="both"/>
      </w:pPr>
      <w:r w:rsidRPr="00561476">
        <w:rPr>
          <w:b/>
          <w:bCs/>
        </w:rPr>
        <w:t>PARÁGRAFO SEGUNDO</w:t>
      </w:r>
      <w:r w:rsidRPr="00561476">
        <w:t xml:space="preserve"> – A CONTRATADA declara, antecipadamente, aceitar todas as condições, métodos e processos de inspeção, verificação e controle adotados pela fiscalização, obrigando-se a lhe fornecer todos os dados, elementos, explicações, esclarecimentos e comunicações de que esta necessitar e que forem julgados necessários ao desempenho de suas atividades. </w:t>
      </w:r>
    </w:p>
    <w:p w14:paraId="2D3B0803" w14:textId="65D13D7C" w:rsidR="00194503" w:rsidRPr="00561476" w:rsidRDefault="00194503" w:rsidP="00194503">
      <w:pPr>
        <w:spacing w:after="120" w:line="240" w:lineRule="auto"/>
        <w:jc w:val="both"/>
      </w:pPr>
      <w:r w:rsidRPr="00561476">
        <w:rPr>
          <w:b/>
          <w:bCs/>
        </w:rPr>
        <w:t>PARÁGRAFO TERCEIRO</w:t>
      </w:r>
      <w:r w:rsidRPr="00561476">
        <w:t xml:space="preserve"> – A instituição e a atuação da fiscalização pelo CONTRATANTE não </w:t>
      </w:r>
      <w:proofErr w:type="gramStart"/>
      <w:r w:rsidRPr="00561476">
        <w:t>exime</w:t>
      </w:r>
      <w:proofErr w:type="gramEnd"/>
      <w:r w:rsidRPr="00561476">
        <w:t xml:space="preserve"> a CONTRATADA de manter fiscalização própria, competindo-lhe fazer minucioso exame da execução das obras e serviços, de modo a permitir que, a tempo e por escrito, sejam apresentadas à Fiscalização todas as divergências ou dúvidas porventura encontradas que venham a impedir o bom desempenho do contrato, para o devido esclarecimento. </w:t>
      </w:r>
    </w:p>
    <w:p w14:paraId="77972B40" w14:textId="2868A7F6" w:rsidR="00194503" w:rsidRPr="00561476" w:rsidRDefault="00194503" w:rsidP="00194503">
      <w:pPr>
        <w:spacing w:after="120" w:line="240" w:lineRule="auto"/>
        <w:jc w:val="both"/>
      </w:pPr>
      <w:r w:rsidRPr="00561476">
        <w:rPr>
          <w:b/>
          <w:bCs/>
        </w:rPr>
        <w:t xml:space="preserve">PARÁGRAFO </w:t>
      </w:r>
      <w:r w:rsidR="007D1D40" w:rsidRPr="00561476">
        <w:rPr>
          <w:b/>
          <w:bCs/>
        </w:rPr>
        <w:t>QUARTO</w:t>
      </w:r>
      <w:r w:rsidR="007D1D40" w:rsidRPr="00561476">
        <w:t xml:space="preserve"> –</w:t>
      </w:r>
      <w:r w:rsidRPr="00561476">
        <w:t xml:space="preserve"> O representante da CONTRATANTE anotará em registro próprio todas as ocorrências relacionadas com a execução dos serviços mencionados, determinando o que for necessário à regularização das faltas ou defeitos observados.</w:t>
      </w:r>
    </w:p>
    <w:p w14:paraId="7D633F24" w14:textId="77777777" w:rsidR="00194503" w:rsidRPr="00561476" w:rsidRDefault="00194503" w:rsidP="00194503">
      <w:pPr>
        <w:spacing w:after="120" w:line="240" w:lineRule="auto"/>
        <w:jc w:val="both"/>
      </w:pPr>
    </w:p>
    <w:p w14:paraId="637A42E2" w14:textId="77777777" w:rsidR="00194503" w:rsidRPr="00561476" w:rsidRDefault="00194503" w:rsidP="00194503">
      <w:pPr>
        <w:spacing w:after="120" w:line="240" w:lineRule="auto"/>
        <w:jc w:val="both"/>
      </w:pPr>
      <w:r w:rsidRPr="00561476">
        <w:rPr>
          <w:b/>
          <w:bCs/>
        </w:rPr>
        <w:t>PARÁGRAFO QUINTO</w:t>
      </w:r>
      <w:r w:rsidRPr="00561476">
        <w:t xml:space="preserve"> – As decisões e providências que ultrapassarem a competência do representante da CONTRATANTE deverão ser solicitadas a seus superiores em tempo hábil para a adoção das medidas convenientes.</w:t>
      </w:r>
    </w:p>
    <w:p w14:paraId="0A218D27" w14:textId="0F060837" w:rsidR="00194503" w:rsidRPr="00561476" w:rsidRDefault="00194503" w:rsidP="00194503">
      <w:pPr>
        <w:spacing w:after="120" w:line="240" w:lineRule="auto"/>
        <w:jc w:val="both"/>
        <w:rPr>
          <w:color w:val="000000"/>
          <w:shd w:val="clear" w:color="auto" w:fill="FFFFFF"/>
        </w:rPr>
      </w:pPr>
      <w:r w:rsidRPr="00561476">
        <w:rPr>
          <w:b/>
          <w:bCs/>
          <w:color w:val="000000"/>
        </w:rPr>
        <w:t>PARÁGRAFO SEXTO</w:t>
      </w:r>
      <w:r w:rsidRPr="00561476">
        <w:rPr>
          <w:color w:val="000000"/>
        </w:rPr>
        <w:t xml:space="preserve"> – Na forma da Lei Estatual nº 7.258, de 2016, se procederá à </w:t>
      </w:r>
      <w:r w:rsidRPr="00561476">
        <w:rPr>
          <w:color w:val="000000"/>
          <w:shd w:val="clear" w:color="auto" w:fill="FFFFFF"/>
        </w:rPr>
        <w:t xml:space="preserve">fiscalização do regime de cotas de que trata o inciso </w:t>
      </w:r>
      <w:r w:rsidRPr="00561476">
        <w:rPr>
          <w:color w:val="000000"/>
        </w:rPr>
        <w:t>XXVII</w:t>
      </w:r>
      <w:r w:rsidRPr="00561476">
        <w:rPr>
          <w:color w:val="000000"/>
          <w:shd w:val="clear" w:color="auto" w:fill="FFFFFF"/>
        </w:rPr>
        <w:t>, da cláusula nona, realizando a verificação no local do cumprimento da obrigação assumida no contrato.</w:t>
      </w:r>
    </w:p>
    <w:p w14:paraId="48AD6DE8" w14:textId="77777777" w:rsidR="00433D34" w:rsidRPr="00561476" w:rsidRDefault="00433D34" w:rsidP="00157BBF">
      <w:pPr>
        <w:spacing w:after="120" w:line="240" w:lineRule="auto"/>
        <w:jc w:val="both"/>
        <w:rPr>
          <w:b/>
        </w:rPr>
      </w:pPr>
      <w:r w:rsidRPr="00561476">
        <w:rPr>
          <w:b/>
          <w:u w:val="single"/>
        </w:rPr>
        <w:t>CLÁUSULA DÉCIMA-SEGUNDA</w:t>
      </w:r>
      <w:r w:rsidRPr="00561476">
        <w:rPr>
          <w:b/>
        </w:rPr>
        <w:t>: DA RESPONSABILIDADE</w:t>
      </w:r>
    </w:p>
    <w:p w14:paraId="405E4282" w14:textId="77777777" w:rsidR="00433D34" w:rsidRPr="00561476" w:rsidRDefault="00433D34" w:rsidP="00157BBF">
      <w:pPr>
        <w:spacing w:after="120" w:line="240" w:lineRule="auto"/>
        <w:jc w:val="both"/>
      </w:pPr>
      <w:r w:rsidRPr="00561476">
        <w:lastRenderedPageBreak/>
        <w:t>A CONTRATADA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14:paraId="7B2A5E46" w14:textId="77777777" w:rsidR="00433D34" w:rsidRPr="00561476" w:rsidRDefault="00433D34" w:rsidP="00157BBF">
      <w:pPr>
        <w:spacing w:after="120" w:line="240" w:lineRule="auto"/>
        <w:jc w:val="both"/>
        <w:rPr>
          <w:b/>
        </w:rPr>
      </w:pPr>
      <w:r w:rsidRPr="00561476">
        <w:rPr>
          <w:b/>
          <w:bCs/>
        </w:rPr>
        <w:t>PARÁGRAFO PRIMEIRO</w:t>
      </w:r>
      <w:r w:rsidRPr="00561476">
        <w:t xml:space="preserve"> – Caberá à CONTRATADA arcar com todas as despesas relativas ao prêmio do Seguro de Risco e Responsabilidade Civil do Construtor, ficando condicionado o pagamento, de toda e qualquer fatura, à apresentação da apólice de seguro em vigor</w:t>
      </w:r>
      <w:r w:rsidRPr="00561476">
        <w:rPr>
          <w:b/>
        </w:rPr>
        <w:t>.</w:t>
      </w:r>
    </w:p>
    <w:p w14:paraId="0AF1261B" w14:textId="77777777" w:rsidR="00433D34" w:rsidRPr="00561476" w:rsidRDefault="00433D34" w:rsidP="00157BBF">
      <w:pPr>
        <w:spacing w:after="120" w:line="240" w:lineRule="auto"/>
        <w:jc w:val="both"/>
      </w:pPr>
      <w:r w:rsidRPr="00561476">
        <w:rPr>
          <w:b/>
          <w:bCs/>
        </w:rPr>
        <w:t>PARÁGRAFO SEGUNDO</w:t>
      </w:r>
      <w:r w:rsidRPr="00561476">
        <w:t xml:space="preserve"> – A CONTRATADA manterá na forma da lei, seguro total obrigatório contra acidentes de trabalho, correndo exclusivamente às suas expensas quaisquer despesas não cobertas pela respectiva apólice.</w:t>
      </w:r>
    </w:p>
    <w:p w14:paraId="661FE45F" w14:textId="77777777" w:rsidR="00433D34" w:rsidRPr="00561476" w:rsidRDefault="00433D34" w:rsidP="00157BBF">
      <w:pPr>
        <w:spacing w:after="120" w:line="240" w:lineRule="auto"/>
        <w:jc w:val="both"/>
      </w:pPr>
      <w:r w:rsidRPr="00561476">
        <w:rPr>
          <w:b/>
          <w:bCs/>
        </w:rPr>
        <w:t>PARÁGRAFO TERCEIRO</w:t>
      </w:r>
      <w:r w:rsidRPr="00561476">
        <w:t xml:space="preserve"> – Correrão por exclusiva conta, responsabilidade e risco da CONTRATADA, as consequências que advierem de:</w:t>
      </w:r>
    </w:p>
    <w:p w14:paraId="531CC7A1"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sua</w:t>
      </w:r>
      <w:proofErr w:type="gramEnd"/>
      <w:r w:rsidRPr="00561476">
        <w:t xml:space="preserve"> negligência, imperícia, imprudência e/ou omissão, inclusive de seus empregados e prepostos;</w:t>
      </w:r>
    </w:p>
    <w:p w14:paraId="12234B2D"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imperfeição</w:t>
      </w:r>
      <w:proofErr w:type="gramEnd"/>
      <w:r w:rsidRPr="00561476">
        <w:t xml:space="preserve"> ou insegurança nas obras e/ou nos serviços;</w:t>
      </w:r>
    </w:p>
    <w:p w14:paraId="6F07AF19"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falta</w:t>
      </w:r>
      <w:proofErr w:type="gramEnd"/>
      <w:r w:rsidRPr="00561476">
        <w:t xml:space="preserve"> de solidez das obras e/ou serviços executados, mesmo verificada após o termino deste contrato;</w:t>
      </w:r>
    </w:p>
    <w:p w14:paraId="14D5434D"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violação</w:t>
      </w:r>
      <w:proofErr w:type="gramEnd"/>
      <w:r w:rsidRPr="00561476">
        <w:t xml:space="preserve"> do direito de propriedade industrial;</w:t>
      </w:r>
    </w:p>
    <w:p w14:paraId="5483A621"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furto</w:t>
      </w:r>
      <w:proofErr w:type="gramEnd"/>
      <w:r w:rsidRPr="00561476">
        <w:t>, perda, roubo, deterioração, ou avaria dos maquinários, equipamentos e materiais utilizados na execução de obras e/ou serviços;</w:t>
      </w:r>
    </w:p>
    <w:p w14:paraId="598932ED"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ato</w:t>
      </w:r>
      <w:proofErr w:type="gramEnd"/>
      <w:r w:rsidRPr="00561476">
        <w:t xml:space="preserve"> ilícito ou danoso de seus empregados ou de terceiros, em tudo que se referir às obras e aos serviços;</w:t>
      </w:r>
    </w:p>
    <w:p w14:paraId="7F73A05C"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esbulho</w:t>
      </w:r>
      <w:proofErr w:type="gramEnd"/>
      <w:r w:rsidRPr="00561476">
        <w:t xml:space="preserve"> possessório; </w:t>
      </w:r>
    </w:p>
    <w:p w14:paraId="11DBE9B4"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infiltrações</w:t>
      </w:r>
      <w:proofErr w:type="gramEnd"/>
      <w:r w:rsidRPr="00561476">
        <w:t xml:space="preserve"> de qualquer espécie ou natureza;</w:t>
      </w:r>
    </w:p>
    <w:p w14:paraId="3CA150AB" w14:textId="77777777" w:rsidR="00433D34" w:rsidRPr="00561476" w:rsidRDefault="00433D34" w:rsidP="00157BBF">
      <w:pPr>
        <w:numPr>
          <w:ilvl w:val="0"/>
          <w:numId w:val="7"/>
        </w:numPr>
        <w:tabs>
          <w:tab w:val="left" w:pos="284"/>
        </w:tabs>
        <w:spacing w:after="120" w:line="240" w:lineRule="auto"/>
        <w:ind w:left="0" w:firstLine="0"/>
        <w:jc w:val="both"/>
      </w:pPr>
      <w:proofErr w:type="gramStart"/>
      <w:r w:rsidRPr="00561476">
        <w:t>prejuízos</w:t>
      </w:r>
      <w:proofErr w:type="gramEnd"/>
      <w:r w:rsidRPr="00561476">
        <w:t xml:space="preserve"> causados à propriedade de terceiros.</w:t>
      </w:r>
    </w:p>
    <w:p w14:paraId="4A3404EA" w14:textId="4DB42632" w:rsidR="00433D34" w:rsidRPr="00561476" w:rsidRDefault="00433D34" w:rsidP="00157BBF">
      <w:pPr>
        <w:spacing w:after="120" w:line="240" w:lineRule="auto"/>
        <w:jc w:val="both"/>
      </w:pPr>
      <w:r w:rsidRPr="00561476">
        <w:rPr>
          <w:b/>
          <w:bCs/>
        </w:rPr>
        <w:t>PARÁGRAFO QUARTO</w:t>
      </w:r>
      <w:r w:rsidRPr="00561476">
        <w:t xml:space="preserve"> – A CONTRATADA é responsável por encargos trabalhistas, inclusive decorrentes de acordos, dissídios e convenções coletivas, previdenciários, fiscais e comerciais oriundos da execução do contrato, podendo o CONTRATANTE, a qualquer tempo, exigir a comprovação do cumprimento de tais encargos como condição do pagamento dos créditos da CONTRATADA</w:t>
      </w:r>
      <w:r w:rsidR="00157BBF" w:rsidRPr="00561476">
        <w:t>.</w:t>
      </w:r>
    </w:p>
    <w:p w14:paraId="56120B19" w14:textId="77777777" w:rsidR="00E7327B" w:rsidRPr="00561476" w:rsidRDefault="00E7327B" w:rsidP="00E7327B">
      <w:pPr>
        <w:spacing w:after="120" w:line="240" w:lineRule="auto"/>
        <w:jc w:val="both"/>
        <w:rPr>
          <w:b/>
        </w:rPr>
      </w:pPr>
      <w:r w:rsidRPr="00561476">
        <w:rPr>
          <w:b/>
          <w:u w:val="single"/>
        </w:rPr>
        <w:t>CLÁUSULA DÉCIMA-TERCEIRA</w:t>
      </w:r>
      <w:r w:rsidRPr="00561476">
        <w:rPr>
          <w:b/>
        </w:rPr>
        <w:t>: DO DIÁRIO DE OBRAS</w:t>
      </w:r>
    </w:p>
    <w:p w14:paraId="0D40A7BC" w14:textId="77777777" w:rsidR="00E7327B" w:rsidRPr="00561476" w:rsidRDefault="00E7327B" w:rsidP="00E7327B">
      <w:pPr>
        <w:spacing w:after="120" w:line="240" w:lineRule="auto"/>
        <w:jc w:val="both"/>
      </w:pPr>
      <w:r w:rsidRPr="00561476">
        <w:t>A CONTRATADA fornecerá e manterá, no local da obra, um DIÁRIO DE OBRAS, com todas as folhas devidamente numeradas e rubricadas pelo seu representante e pela Fiscalização, no qual serão obrigatoriamente registrados:</w:t>
      </w:r>
    </w:p>
    <w:p w14:paraId="46D2581A" w14:textId="77777777" w:rsidR="00E7327B" w:rsidRPr="00561476" w:rsidRDefault="00E7327B" w:rsidP="00E7327B">
      <w:pPr>
        <w:spacing w:after="120" w:line="240" w:lineRule="auto"/>
        <w:jc w:val="both"/>
      </w:pPr>
      <w:r w:rsidRPr="00561476">
        <w:rPr>
          <w:b/>
          <w:bCs/>
        </w:rPr>
        <w:t xml:space="preserve">I </w:t>
      </w:r>
      <w:r w:rsidRPr="00561476">
        <w:t xml:space="preserve">– </w:t>
      </w:r>
      <w:proofErr w:type="gramStart"/>
      <w:r w:rsidRPr="00561476">
        <w:t>pela</w:t>
      </w:r>
      <w:proofErr w:type="gramEnd"/>
      <w:r w:rsidRPr="00561476">
        <w:t xml:space="preserve"> CONTRATADA:</w:t>
      </w:r>
    </w:p>
    <w:p w14:paraId="0E8AADFF" w14:textId="77777777" w:rsidR="00E7327B" w:rsidRPr="00561476" w:rsidRDefault="00E7327B" w:rsidP="00E7327B">
      <w:pPr>
        <w:spacing w:after="120" w:line="240" w:lineRule="auto"/>
        <w:jc w:val="both"/>
      </w:pPr>
      <w:r w:rsidRPr="00561476">
        <w:rPr>
          <w:b/>
          <w:bCs/>
        </w:rPr>
        <w:t>a)</w:t>
      </w:r>
      <w:r w:rsidRPr="00561476">
        <w:t xml:space="preserve"> as condições meteorológicas prejudiciais ao andamento dos trabalhos;</w:t>
      </w:r>
    </w:p>
    <w:p w14:paraId="7941CD39" w14:textId="77777777" w:rsidR="00E7327B" w:rsidRPr="00561476" w:rsidRDefault="00E7327B" w:rsidP="00E7327B">
      <w:pPr>
        <w:spacing w:after="120" w:line="240" w:lineRule="auto"/>
        <w:jc w:val="both"/>
      </w:pPr>
      <w:r w:rsidRPr="00561476">
        <w:rPr>
          <w:b/>
          <w:bCs/>
        </w:rPr>
        <w:t>b)</w:t>
      </w:r>
      <w:r w:rsidRPr="00561476">
        <w:t xml:space="preserve"> as falhas nos serviços de terceiros, não sujeitas a sua ingerência;</w:t>
      </w:r>
    </w:p>
    <w:p w14:paraId="6C6B0FBF" w14:textId="77777777" w:rsidR="00E7327B" w:rsidRPr="00561476" w:rsidRDefault="00E7327B" w:rsidP="00E7327B">
      <w:pPr>
        <w:spacing w:after="120" w:line="240" w:lineRule="auto"/>
        <w:jc w:val="both"/>
      </w:pPr>
      <w:r w:rsidRPr="00561476">
        <w:rPr>
          <w:b/>
          <w:bCs/>
        </w:rPr>
        <w:t>c)</w:t>
      </w:r>
      <w:r w:rsidRPr="00561476">
        <w:t xml:space="preserve"> as consultas à Fiscalização;</w:t>
      </w:r>
    </w:p>
    <w:p w14:paraId="6247FEF5" w14:textId="77777777" w:rsidR="00E7327B" w:rsidRPr="00561476" w:rsidRDefault="00E7327B" w:rsidP="00E7327B">
      <w:pPr>
        <w:spacing w:after="120" w:line="240" w:lineRule="auto"/>
        <w:jc w:val="both"/>
      </w:pPr>
      <w:r w:rsidRPr="00561476">
        <w:rPr>
          <w:b/>
          <w:bCs/>
        </w:rPr>
        <w:t>d)</w:t>
      </w:r>
      <w:r w:rsidRPr="00561476">
        <w:t xml:space="preserve"> as datas de conclusão de etapas caracterizadas, de acordo com o cronograma aprovado;</w:t>
      </w:r>
    </w:p>
    <w:p w14:paraId="7F0CDE7B" w14:textId="77777777" w:rsidR="00E7327B" w:rsidRPr="00561476" w:rsidRDefault="00E7327B" w:rsidP="00E7327B">
      <w:pPr>
        <w:spacing w:after="120" w:line="240" w:lineRule="auto"/>
        <w:jc w:val="both"/>
      </w:pPr>
      <w:r w:rsidRPr="00561476">
        <w:rPr>
          <w:b/>
          <w:bCs/>
        </w:rPr>
        <w:t>e)</w:t>
      </w:r>
      <w:r w:rsidRPr="00561476">
        <w:t xml:space="preserve"> os acidentes ocorridos no decurso do trabalho;</w:t>
      </w:r>
    </w:p>
    <w:p w14:paraId="2BC020F3" w14:textId="77777777" w:rsidR="00E7327B" w:rsidRPr="00561476" w:rsidRDefault="00E7327B" w:rsidP="00E7327B">
      <w:pPr>
        <w:spacing w:after="120" w:line="240" w:lineRule="auto"/>
        <w:jc w:val="both"/>
      </w:pPr>
      <w:r w:rsidRPr="00561476">
        <w:rPr>
          <w:b/>
          <w:bCs/>
        </w:rPr>
        <w:t>f)</w:t>
      </w:r>
      <w:r w:rsidRPr="00561476">
        <w:t xml:space="preserve"> as respostas às interpelações da Fiscalização;</w:t>
      </w:r>
    </w:p>
    <w:p w14:paraId="04BCE552" w14:textId="77777777" w:rsidR="00E7327B" w:rsidRPr="00561476" w:rsidRDefault="00E7327B" w:rsidP="00E7327B">
      <w:pPr>
        <w:spacing w:after="120" w:line="240" w:lineRule="auto"/>
        <w:jc w:val="both"/>
      </w:pPr>
      <w:r w:rsidRPr="00561476">
        <w:rPr>
          <w:b/>
          <w:bCs/>
        </w:rPr>
        <w:t>g)</w:t>
      </w:r>
      <w:r w:rsidRPr="00561476">
        <w:t xml:space="preserve"> a eventual escassez de material que resulte em dificuldade para a obra;</w:t>
      </w:r>
    </w:p>
    <w:p w14:paraId="5DB62280" w14:textId="77777777" w:rsidR="00E7327B" w:rsidRPr="00561476" w:rsidRDefault="00E7327B" w:rsidP="00E7327B">
      <w:pPr>
        <w:spacing w:after="120" w:line="240" w:lineRule="auto"/>
        <w:jc w:val="both"/>
      </w:pPr>
      <w:r w:rsidRPr="00561476">
        <w:rPr>
          <w:b/>
          <w:bCs/>
        </w:rPr>
        <w:t>h)</w:t>
      </w:r>
      <w:r w:rsidRPr="00561476">
        <w:t xml:space="preserve"> outros fatos que, a juízo da CONTRATADA, devam ser objeto de registro;</w:t>
      </w:r>
    </w:p>
    <w:p w14:paraId="2F566CAE" w14:textId="6C93C8A0" w:rsidR="00E7327B" w:rsidRPr="00561476" w:rsidRDefault="00E7327B" w:rsidP="00E7327B">
      <w:pPr>
        <w:spacing w:after="120" w:line="240" w:lineRule="auto"/>
        <w:jc w:val="both"/>
      </w:pPr>
      <w:r w:rsidRPr="00561476">
        <w:rPr>
          <w:b/>
          <w:bCs/>
        </w:rPr>
        <w:t>II</w:t>
      </w:r>
      <w:r w:rsidRPr="00561476">
        <w:t xml:space="preserve"> – PELA FISCALIZAÇÃO:</w:t>
      </w:r>
    </w:p>
    <w:p w14:paraId="2194236F" w14:textId="77777777" w:rsidR="00E7327B" w:rsidRPr="00561476" w:rsidRDefault="00E7327B" w:rsidP="00E7327B">
      <w:pPr>
        <w:spacing w:after="120" w:line="240" w:lineRule="auto"/>
        <w:jc w:val="both"/>
      </w:pPr>
      <w:r w:rsidRPr="00561476">
        <w:rPr>
          <w:b/>
          <w:bCs/>
        </w:rPr>
        <w:t>a)</w:t>
      </w:r>
      <w:r w:rsidRPr="00561476">
        <w:t xml:space="preserve"> o atestado da veracidade dos registros efetuados pela CONTRATADA;</w:t>
      </w:r>
    </w:p>
    <w:p w14:paraId="4B201318" w14:textId="77777777" w:rsidR="00E7327B" w:rsidRPr="00561476" w:rsidRDefault="00E7327B" w:rsidP="00E7327B">
      <w:pPr>
        <w:spacing w:after="120" w:line="240" w:lineRule="auto"/>
        <w:jc w:val="both"/>
      </w:pPr>
      <w:r w:rsidRPr="00561476">
        <w:rPr>
          <w:b/>
          <w:bCs/>
        </w:rPr>
        <w:t>b)</w:t>
      </w:r>
      <w:r w:rsidRPr="00561476">
        <w:t xml:space="preserve"> o juízo formado sobre o andamento da obra, tendo em vista os projetos, especificações, prazos e cronogramas;</w:t>
      </w:r>
    </w:p>
    <w:p w14:paraId="28895B48" w14:textId="77777777" w:rsidR="00E7327B" w:rsidRPr="00561476" w:rsidRDefault="00E7327B" w:rsidP="00E7327B">
      <w:pPr>
        <w:spacing w:after="120" w:line="240" w:lineRule="auto"/>
        <w:jc w:val="both"/>
      </w:pPr>
      <w:r w:rsidRPr="00561476">
        <w:rPr>
          <w:b/>
          <w:bCs/>
        </w:rPr>
        <w:lastRenderedPageBreak/>
        <w:t>c)</w:t>
      </w:r>
      <w:r w:rsidRPr="00561476">
        <w:t xml:space="preserve"> as observações cabíveis a propósito dos lançamentos da CONTRATADA;</w:t>
      </w:r>
    </w:p>
    <w:p w14:paraId="387FB1A6" w14:textId="77777777" w:rsidR="00E7327B" w:rsidRPr="00561476" w:rsidRDefault="00E7327B" w:rsidP="00E7327B">
      <w:pPr>
        <w:spacing w:after="120" w:line="240" w:lineRule="auto"/>
        <w:jc w:val="both"/>
      </w:pPr>
      <w:r w:rsidRPr="00561476">
        <w:rPr>
          <w:b/>
          <w:bCs/>
        </w:rPr>
        <w:t>d)</w:t>
      </w:r>
      <w:r w:rsidRPr="00561476">
        <w:t xml:space="preserve"> as respostas às consultas lançadas ou formuladas pela CONTRATADA;</w:t>
      </w:r>
    </w:p>
    <w:p w14:paraId="15CEF4A4" w14:textId="77777777" w:rsidR="00E7327B" w:rsidRPr="00561476" w:rsidRDefault="00E7327B" w:rsidP="00E7327B">
      <w:pPr>
        <w:spacing w:after="120" w:line="240" w:lineRule="auto"/>
        <w:jc w:val="both"/>
      </w:pPr>
      <w:r w:rsidRPr="00561476">
        <w:rPr>
          <w:b/>
          <w:bCs/>
        </w:rPr>
        <w:t>e)</w:t>
      </w:r>
      <w:r w:rsidRPr="00561476">
        <w:t xml:space="preserve"> as restrições que lhe pareçam cabíveis a respeito do andamento dos trabalhos ou do desempenho da CONTRATADA, seus prepostos e sua equipe;</w:t>
      </w:r>
    </w:p>
    <w:p w14:paraId="3F8BE80F" w14:textId="77777777" w:rsidR="00E7327B" w:rsidRPr="00561476" w:rsidRDefault="00E7327B" w:rsidP="00E7327B">
      <w:pPr>
        <w:spacing w:after="120" w:line="240" w:lineRule="auto"/>
        <w:jc w:val="both"/>
      </w:pPr>
      <w:r w:rsidRPr="00561476">
        <w:rPr>
          <w:b/>
          <w:bCs/>
        </w:rPr>
        <w:t>f)</w:t>
      </w:r>
      <w:r w:rsidRPr="00561476">
        <w:t xml:space="preserve"> a determinação de providências para o cumprimento do projeto e especificações;</w:t>
      </w:r>
    </w:p>
    <w:p w14:paraId="75524EEE" w14:textId="77777777" w:rsidR="00E7327B" w:rsidRPr="00561476" w:rsidRDefault="00E7327B" w:rsidP="00E7327B">
      <w:pPr>
        <w:spacing w:after="120" w:line="240" w:lineRule="auto"/>
        <w:jc w:val="both"/>
      </w:pPr>
      <w:r w:rsidRPr="00561476">
        <w:rPr>
          <w:b/>
          <w:bCs/>
        </w:rPr>
        <w:t>g)</w:t>
      </w:r>
      <w:r w:rsidRPr="00561476">
        <w:t xml:space="preserve"> outros fatos ou observações cujo registro se torne conveniente aos trabalhos de fiscalização.</w:t>
      </w:r>
    </w:p>
    <w:p w14:paraId="44293AD7" w14:textId="77777777" w:rsidR="00E7327B" w:rsidRPr="00561476" w:rsidRDefault="00E7327B" w:rsidP="00EB3BE0">
      <w:r w:rsidRPr="00561476">
        <w:rPr>
          <w:b/>
          <w:bCs/>
        </w:rPr>
        <w:t>PARÁGRAFO ÚNICO</w:t>
      </w:r>
      <w:r w:rsidRPr="00561476">
        <w:t>: Ao final da obra, o Diário referido será de propriedade do CONTRATANTE.</w:t>
      </w:r>
    </w:p>
    <w:p w14:paraId="6817E736" w14:textId="77777777" w:rsidR="00E7327B" w:rsidRPr="00561476" w:rsidRDefault="00E7327B" w:rsidP="00E7327B">
      <w:pPr>
        <w:spacing w:after="0"/>
        <w:jc w:val="both"/>
        <w:rPr>
          <w:b/>
        </w:rPr>
      </w:pPr>
      <w:r w:rsidRPr="00561476">
        <w:rPr>
          <w:b/>
          <w:u w:val="single"/>
        </w:rPr>
        <w:t>CLÁUSULA DÉCIMA-QUARTA</w:t>
      </w:r>
      <w:r w:rsidRPr="00561476">
        <w:rPr>
          <w:b/>
        </w:rPr>
        <w:t>: DO REGIME DE EXECUÇÃO</w:t>
      </w:r>
    </w:p>
    <w:p w14:paraId="780DF7A7" w14:textId="00A28EDF" w:rsidR="00E7327B" w:rsidRPr="00561476" w:rsidRDefault="00E7327B" w:rsidP="00E7327B">
      <w:pPr>
        <w:spacing w:after="0"/>
        <w:jc w:val="both"/>
      </w:pPr>
      <w:r w:rsidRPr="00561476">
        <w:t xml:space="preserve">A execução </w:t>
      </w:r>
      <w:r w:rsidR="00E31E59">
        <w:t>da prestação de</w:t>
      </w:r>
      <w:r w:rsidRPr="00561476">
        <w:t xml:space="preserve"> serviços, objeto do presente contrato, obedecerá ao Projeto</w:t>
      </w:r>
      <w:r w:rsidR="00076801">
        <w:t>s, constantes do Termo de Referência</w:t>
      </w:r>
      <w:r w:rsidRPr="00561476">
        <w:t>.</w:t>
      </w:r>
    </w:p>
    <w:p w14:paraId="2EDAFA72" w14:textId="77777777" w:rsidR="00E7327B" w:rsidRPr="00561476" w:rsidRDefault="00E7327B" w:rsidP="00E7327B">
      <w:pPr>
        <w:spacing w:after="0"/>
        <w:jc w:val="both"/>
        <w:rPr>
          <w:b/>
        </w:rPr>
      </w:pPr>
      <w:r w:rsidRPr="00561476">
        <w:rPr>
          <w:b/>
          <w:u w:val="single"/>
        </w:rPr>
        <w:t>CLÁUSULA DÉCIMA-QUINTA</w:t>
      </w:r>
      <w:r w:rsidRPr="00561476">
        <w:rPr>
          <w:b/>
        </w:rPr>
        <w:t>: DO CRONOGRAMA</w:t>
      </w:r>
    </w:p>
    <w:p w14:paraId="21C6A77B" w14:textId="7FBF3C3F" w:rsidR="00E7327B" w:rsidRPr="00561476" w:rsidRDefault="00E7327B" w:rsidP="00E7327B">
      <w:pPr>
        <w:spacing w:after="0"/>
        <w:jc w:val="both"/>
      </w:pPr>
      <w:r w:rsidRPr="00561476">
        <w:t xml:space="preserve">O programa mínimo de progressão dos trabalhos e do desenvolvimento </w:t>
      </w:r>
      <w:r w:rsidR="00076801">
        <w:t>dos serviços</w:t>
      </w:r>
      <w:r w:rsidRPr="00561476">
        <w:t xml:space="preserve"> </w:t>
      </w:r>
      <w:proofErr w:type="gramStart"/>
      <w:r w:rsidRPr="00561476">
        <w:t xml:space="preserve">obedecerá </w:t>
      </w:r>
      <w:r w:rsidR="00076801">
        <w:t>o</w:t>
      </w:r>
      <w:proofErr w:type="gramEnd"/>
      <w:r w:rsidR="00076801">
        <w:t xml:space="preserve"> prazo máximo para a condição da entrega, conforme especificado na Ordem de Serviço.</w:t>
      </w:r>
    </w:p>
    <w:p w14:paraId="62EF83B7" w14:textId="77777777" w:rsidR="00872945" w:rsidRPr="00561476" w:rsidRDefault="00872945" w:rsidP="00B41026">
      <w:pPr>
        <w:spacing w:after="120" w:line="240" w:lineRule="auto"/>
        <w:jc w:val="both"/>
        <w:rPr>
          <w:b/>
        </w:rPr>
      </w:pPr>
      <w:r w:rsidRPr="00561476">
        <w:rPr>
          <w:b/>
          <w:u w:val="single"/>
        </w:rPr>
        <w:t>CLÁUSULA DÉCIMA-SEXTA</w:t>
      </w:r>
      <w:r w:rsidRPr="00561476">
        <w:rPr>
          <w:b/>
        </w:rPr>
        <w:t xml:space="preserve">: DAS MEDIÇÕES </w:t>
      </w:r>
    </w:p>
    <w:p w14:paraId="0C7BE1B0" w14:textId="77777777" w:rsidR="00DE3F03" w:rsidRDefault="00DE3F03" w:rsidP="00B41026">
      <w:pPr>
        <w:pStyle w:val="Corpodetexto"/>
        <w:spacing w:after="120"/>
        <w:jc w:val="both"/>
      </w:pPr>
      <w:bookmarkStart w:id="2" w:name="_Toc159361212"/>
      <w:bookmarkStart w:id="3" w:name="_Toc159361528"/>
      <w:bookmarkStart w:id="4" w:name="_Toc159361700"/>
      <w:r w:rsidRPr="006A0179">
        <w:t>As medições ocorrerão com a entrega do objeto contratado, conforme definidos nas Ordens de Serviços.</w:t>
      </w:r>
      <w:bookmarkEnd w:id="2"/>
      <w:bookmarkEnd w:id="3"/>
      <w:bookmarkEnd w:id="4"/>
    </w:p>
    <w:p w14:paraId="6E7DB83C" w14:textId="54F55193" w:rsidR="00872945" w:rsidRPr="00561476" w:rsidRDefault="00872945" w:rsidP="00A92D67">
      <w:pPr>
        <w:rPr>
          <w:b/>
        </w:rPr>
      </w:pPr>
      <w:r w:rsidRPr="00DE3F03">
        <w:rPr>
          <w:b/>
          <w:bCs/>
        </w:rPr>
        <w:t>PARÁGRAFO PRIMEIRO</w:t>
      </w:r>
      <w:r w:rsidRPr="00DE3F03">
        <w:rPr>
          <w:b/>
        </w:rPr>
        <w:t xml:space="preserve"> –  </w:t>
      </w:r>
      <w:bookmarkStart w:id="5" w:name="_Toc159361213"/>
      <w:bookmarkStart w:id="6" w:name="_Toc159361529"/>
      <w:bookmarkStart w:id="7" w:name="_Toc159361701"/>
      <w:r w:rsidR="00DE3F03" w:rsidRPr="006A0179">
        <w:t>A entrega do objeto somente ocorrerá após a realização dos testes de fábrica com resultado satisfatório</w:t>
      </w:r>
      <w:bookmarkEnd w:id="5"/>
      <w:bookmarkEnd w:id="6"/>
      <w:bookmarkEnd w:id="7"/>
      <w:r w:rsidR="00DE3F03">
        <w:t>, quando as</w:t>
      </w:r>
      <w:r w:rsidRPr="00561476">
        <w:t xml:space="preserve"> medições serão efetuadas, devendo estar de acordo com os cronogramas apresentados pela contratada e aprovados pelo IRM, justificando-se eventual divergência. </w:t>
      </w:r>
    </w:p>
    <w:p w14:paraId="0A8026E6" w14:textId="242CD389" w:rsidR="00872945" w:rsidRPr="00561476" w:rsidRDefault="00872945" w:rsidP="00B41026">
      <w:pPr>
        <w:pStyle w:val="Corpodetexto"/>
        <w:spacing w:after="120"/>
        <w:jc w:val="both"/>
        <w:rPr>
          <w:sz w:val="22"/>
          <w:szCs w:val="22"/>
        </w:rPr>
      </w:pPr>
      <w:r w:rsidRPr="00561476">
        <w:rPr>
          <w:b/>
          <w:bCs/>
          <w:sz w:val="22"/>
          <w:szCs w:val="22"/>
        </w:rPr>
        <w:t>PARÁGRAFO SEGUNDO</w:t>
      </w:r>
      <w:r w:rsidRPr="00561476">
        <w:rPr>
          <w:sz w:val="22"/>
          <w:szCs w:val="22"/>
        </w:rPr>
        <w:t xml:space="preserve"> – </w:t>
      </w:r>
      <w:bookmarkStart w:id="8" w:name="_Toc159361216"/>
      <w:bookmarkStart w:id="9" w:name="_Toc159361532"/>
      <w:bookmarkStart w:id="10" w:name="_Toc159361704"/>
      <w:r w:rsidR="00DE3F03" w:rsidRPr="006A0179">
        <w:t>Os faturamentos ocorrerão no prazo de até 30 dias após a entrega do objeto, conforme definidos nas respectivas Ordens de Serviços.</w:t>
      </w:r>
      <w:bookmarkEnd w:id="8"/>
      <w:bookmarkEnd w:id="9"/>
      <w:bookmarkEnd w:id="10"/>
    </w:p>
    <w:p w14:paraId="720B1C19" w14:textId="77777777" w:rsidR="00DE3F03" w:rsidRDefault="00872945" w:rsidP="00B41026">
      <w:pPr>
        <w:spacing w:after="120" w:line="240" w:lineRule="auto"/>
        <w:jc w:val="both"/>
      </w:pPr>
      <w:r w:rsidRPr="00561476">
        <w:rPr>
          <w:b/>
          <w:bCs/>
        </w:rPr>
        <w:t>PARÁGRAFO TERCEIRO</w:t>
      </w:r>
      <w:r w:rsidRPr="00561476">
        <w:t xml:space="preserve"> - </w:t>
      </w:r>
      <w:bookmarkStart w:id="11" w:name="_Toc159361217"/>
      <w:bookmarkStart w:id="12" w:name="_Toc159361533"/>
      <w:bookmarkStart w:id="13" w:name="_Toc159361705"/>
      <w:r w:rsidR="00DE3F03" w:rsidRPr="006A0179">
        <w:t>Após avaliação da medição, em conjunto com a memória de cálculo, caso não haja concordância com parte da medição, a FISCALIZAÇÃO liberará a parte não controvertida, notificando</w:t>
      </w:r>
      <w:r w:rsidR="00DE3F03" w:rsidRPr="006A0179">
        <w:rPr>
          <w:spacing w:val="1"/>
        </w:rPr>
        <w:t xml:space="preserve"> </w:t>
      </w:r>
      <w:r w:rsidR="00DE3F03" w:rsidRPr="006A0179">
        <w:t>a</w:t>
      </w:r>
      <w:r w:rsidR="00DE3F03" w:rsidRPr="006A0179">
        <w:rPr>
          <w:spacing w:val="1"/>
        </w:rPr>
        <w:t xml:space="preserve"> </w:t>
      </w:r>
      <w:r w:rsidR="00DE3F03" w:rsidRPr="006A0179">
        <w:t>CONTRATADA</w:t>
      </w:r>
      <w:r w:rsidR="00DE3F03" w:rsidRPr="006A0179">
        <w:rPr>
          <w:spacing w:val="-2"/>
        </w:rPr>
        <w:t xml:space="preserve"> </w:t>
      </w:r>
      <w:r w:rsidR="00DE3F03" w:rsidRPr="006A0179">
        <w:t>quanto às</w:t>
      </w:r>
      <w:r w:rsidR="00DE3F03" w:rsidRPr="006A0179">
        <w:rPr>
          <w:spacing w:val="-2"/>
        </w:rPr>
        <w:t xml:space="preserve"> </w:t>
      </w:r>
      <w:r w:rsidR="00DE3F03" w:rsidRPr="006A0179">
        <w:t>pendências do</w:t>
      </w:r>
      <w:r w:rsidR="00DE3F03" w:rsidRPr="006A0179">
        <w:rPr>
          <w:spacing w:val="-3"/>
        </w:rPr>
        <w:t xml:space="preserve"> </w:t>
      </w:r>
      <w:r w:rsidR="00DE3F03" w:rsidRPr="006A0179">
        <w:t>restante</w:t>
      </w:r>
      <w:r w:rsidR="00DE3F03" w:rsidRPr="006A0179">
        <w:rPr>
          <w:spacing w:val="1"/>
        </w:rPr>
        <w:t xml:space="preserve"> </w:t>
      </w:r>
      <w:r w:rsidR="00DE3F03" w:rsidRPr="006A0179">
        <w:t>da</w:t>
      </w:r>
      <w:r w:rsidR="00DE3F03" w:rsidRPr="006A0179">
        <w:rPr>
          <w:spacing w:val="-2"/>
        </w:rPr>
        <w:t xml:space="preserve"> </w:t>
      </w:r>
      <w:r w:rsidR="00DE3F03" w:rsidRPr="006A0179">
        <w:t>medição.</w:t>
      </w:r>
      <w:bookmarkEnd w:id="11"/>
      <w:bookmarkEnd w:id="12"/>
      <w:bookmarkEnd w:id="13"/>
    </w:p>
    <w:p w14:paraId="5E2CAB83" w14:textId="77777777" w:rsidR="00DE3F03" w:rsidRDefault="00872945" w:rsidP="00B41026">
      <w:pPr>
        <w:spacing w:after="120" w:line="240" w:lineRule="auto"/>
        <w:jc w:val="both"/>
        <w:rPr>
          <w:b/>
          <w:bCs/>
        </w:rPr>
      </w:pPr>
      <w:r w:rsidRPr="00561476">
        <w:rPr>
          <w:b/>
          <w:bCs/>
        </w:rPr>
        <w:t>PARÁGRAFO QUARTO</w:t>
      </w:r>
      <w:r w:rsidRPr="00561476">
        <w:t xml:space="preserve"> - </w:t>
      </w:r>
      <w:r w:rsidR="00DE3F03" w:rsidRPr="006A0179">
        <w:t>No</w:t>
      </w:r>
      <w:r w:rsidR="00DE3F03" w:rsidRPr="006A0179">
        <w:rPr>
          <w:spacing w:val="-10"/>
        </w:rPr>
        <w:t xml:space="preserve"> </w:t>
      </w:r>
      <w:r w:rsidR="00DE3F03" w:rsidRPr="006A0179">
        <w:t>caso</w:t>
      </w:r>
      <w:r w:rsidR="00DE3F03" w:rsidRPr="006A0179">
        <w:rPr>
          <w:spacing w:val="-10"/>
        </w:rPr>
        <w:t xml:space="preserve"> </w:t>
      </w:r>
      <w:r w:rsidR="00DE3F03" w:rsidRPr="006A0179">
        <w:t>de a FISCALIZAÇÃO encontrar erros na medição efetuada pela CONTRATADA, esta medição deverá</w:t>
      </w:r>
      <w:r w:rsidR="00DE3F03" w:rsidRPr="006A0179">
        <w:rPr>
          <w:spacing w:val="-2"/>
        </w:rPr>
        <w:t xml:space="preserve"> </w:t>
      </w:r>
      <w:r w:rsidR="00DE3F03" w:rsidRPr="006A0179">
        <w:t>ser</w:t>
      </w:r>
      <w:r w:rsidR="00DE3F03" w:rsidRPr="006A0179">
        <w:rPr>
          <w:spacing w:val="-3"/>
        </w:rPr>
        <w:t xml:space="preserve"> </w:t>
      </w:r>
      <w:r w:rsidR="00DE3F03" w:rsidRPr="006A0179">
        <w:t>devolvida pela FISCALIZAÇÃO para</w:t>
      </w:r>
      <w:r w:rsidR="00DE3F03" w:rsidRPr="006A0179">
        <w:rPr>
          <w:spacing w:val="-2"/>
        </w:rPr>
        <w:t xml:space="preserve"> </w:t>
      </w:r>
      <w:r w:rsidR="00DE3F03" w:rsidRPr="006A0179">
        <w:t>reapresentação</w:t>
      </w:r>
      <w:r w:rsidR="00DE3F03" w:rsidRPr="00561476">
        <w:rPr>
          <w:b/>
          <w:bCs/>
        </w:rPr>
        <w:t xml:space="preserve"> </w:t>
      </w:r>
    </w:p>
    <w:p w14:paraId="377FF19F" w14:textId="0985FBEC" w:rsidR="00872945" w:rsidRPr="00561476" w:rsidRDefault="00872945" w:rsidP="00B41026">
      <w:pPr>
        <w:spacing w:after="120" w:line="240" w:lineRule="auto"/>
        <w:jc w:val="both"/>
        <w:rPr>
          <w:rFonts w:eastAsia="Calibri"/>
        </w:rPr>
      </w:pPr>
      <w:r w:rsidRPr="00561476">
        <w:rPr>
          <w:b/>
          <w:bCs/>
        </w:rPr>
        <w:t>PARÁGRAFO QUINTO</w:t>
      </w:r>
      <w:r w:rsidRPr="00561476">
        <w:t xml:space="preserve"> - </w:t>
      </w:r>
      <w:r w:rsidR="00DE3F03" w:rsidRPr="006A0179">
        <w:t>Fica reservado à CONTRATANTE o direito e a autoridade para resolver todo e qualquer caso singular que porventura esteja omisso neste documento e que não seja definido em outros documentos contratuais, como o próprio Contrato ou documentos de projeto</w:t>
      </w:r>
      <w:r w:rsidR="00DE3F03">
        <w:t>.</w:t>
      </w:r>
    </w:p>
    <w:p w14:paraId="7821C942" w14:textId="77777777" w:rsidR="00DE3F03" w:rsidRPr="00DE3F03" w:rsidRDefault="00872945" w:rsidP="00DE3F03">
      <w:pPr>
        <w:contextualSpacing/>
        <w:outlineLvl w:val="0"/>
        <w:rPr>
          <w:b/>
          <w:bCs/>
        </w:rPr>
      </w:pPr>
      <w:r w:rsidRPr="00DE3F03">
        <w:rPr>
          <w:b/>
          <w:bCs/>
        </w:rPr>
        <w:t>PARÁGRAFO SÉTIMO</w:t>
      </w:r>
      <w:r w:rsidRPr="00561476">
        <w:t xml:space="preserve"> - </w:t>
      </w:r>
      <w:bookmarkStart w:id="14" w:name="_Toc159361220"/>
      <w:bookmarkStart w:id="15" w:name="_Toc159361536"/>
      <w:bookmarkStart w:id="16" w:name="_Toc159361708"/>
      <w:r w:rsidR="00DE3F03" w:rsidRPr="006A0179">
        <w:t>Na existência de serviços não especificados, a CONTRATADA somente poderá executá-los após a aprovação da CONTRATANTE.</w:t>
      </w:r>
      <w:bookmarkEnd w:id="14"/>
      <w:bookmarkEnd w:id="15"/>
      <w:bookmarkEnd w:id="16"/>
    </w:p>
    <w:p w14:paraId="46CF3D3D" w14:textId="1B03D3AC" w:rsidR="00872945" w:rsidRPr="00561476" w:rsidRDefault="00872945" w:rsidP="00B41026">
      <w:pPr>
        <w:spacing w:after="120" w:line="240" w:lineRule="auto"/>
        <w:jc w:val="both"/>
        <w:rPr>
          <w:rFonts w:eastAsia="Calibri"/>
        </w:rPr>
      </w:pPr>
      <w:r w:rsidRPr="00561476">
        <w:rPr>
          <w:b/>
        </w:rPr>
        <w:t xml:space="preserve"> </w:t>
      </w:r>
      <w:r w:rsidRPr="00561476">
        <w:rPr>
          <w:b/>
          <w:bCs/>
        </w:rPr>
        <w:t>PARÁGRAFO OITAVO</w:t>
      </w:r>
      <w:r w:rsidRPr="00561476">
        <w:t xml:space="preserve"> - </w:t>
      </w:r>
      <w:r w:rsidR="00DE3F03" w:rsidRPr="006A0179">
        <w:t>O atraso na entrega dos trabalhos ou a má execução dos serviços ensejará nas penalidades previstas no edital</w:t>
      </w:r>
      <w:r w:rsidR="00DE3F03">
        <w:t>.</w:t>
      </w:r>
    </w:p>
    <w:p w14:paraId="52EDEC1E" w14:textId="07AEF9E3" w:rsidR="00872945" w:rsidRPr="00561476" w:rsidRDefault="00872945" w:rsidP="002D2E7B">
      <w:pPr>
        <w:pStyle w:val="Corpodetexto"/>
        <w:spacing w:after="120"/>
        <w:jc w:val="both"/>
        <w:rPr>
          <w:sz w:val="22"/>
          <w:szCs w:val="22"/>
        </w:rPr>
      </w:pPr>
      <w:r w:rsidRPr="00561476">
        <w:rPr>
          <w:b/>
          <w:bCs/>
          <w:sz w:val="22"/>
          <w:szCs w:val="22"/>
        </w:rPr>
        <w:t>PARÁGRAFO NONO</w:t>
      </w:r>
      <w:r w:rsidRPr="00561476">
        <w:rPr>
          <w:sz w:val="22"/>
          <w:szCs w:val="22"/>
        </w:rPr>
        <w:t xml:space="preserve"> – </w:t>
      </w:r>
      <w:r w:rsidR="00B41026" w:rsidRPr="00561476">
        <w:rPr>
          <w:sz w:val="22"/>
          <w:szCs w:val="22"/>
        </w:rPr>
        <w:t>O IRM</w:t>
      </w:r>
      <w:r w:rsidRPr="00561476">
        <w:rPr>
          <w:sz w:val="22"/>
          <w:szCs w:val="22"/>
        </w:rPr>
        <w:t xml:space="preserve">, no prazo de até 08 (oito) dias úteis, após a medição, entregará à </w:t>
      </w:r>
      <w:r w:rsidRPr="00561476">
        <w:rPr>
          <w:caps/>
          <w:sz w:val="22"/>
          <w:szCs w:val="22"/>
        </w:rPr>
        <w:t>Contratada</w:t>
      </w:r>
      <w:r w:rsidRPr="00561476">
        <w:rPr>
          <w:sz w:val="22"/>
          <w:szCs w:val="22"/>
        </w:rPr>
        <w:t xml:space="preserve"> o cálculo da medição, para fins de faturamento.</w:t>
      </w:r>
    </w:p>
    <w:p w14:paraId="1BFA272A" w14:textId="77777777" w:rsidR="00B41026" w:rsidRPr="00561476" w:rsidRDefault="00B41026" w:rsidP="002D2E7B">
      <w:pPr>
        <w:spacing w:after="120" w:line="240" w:lineRule="auto"/>
        <w:jc w:val="both"/>
        <w:rPr>
          <w:b/>
        </w:rPr>
      </w:pPr>
      <w:r w:rsidRPr="00561476">
        <w:rPr>
          <w:b/>
          <w:u w:val="single"/>
        </w:rPr>
        <w:t>CLÁUSULA DÉCIMA-SÉTIMA</w:t>
      </w:r>
      <w:r w:rsidRPr="00561476">
        <w:rPr>
          <w:b/>
        </w:rPr>
        <w:t xml:space="preserve">: DA ALTERAÇÃO DO CONTRATO </w:t>
      </w:r>
    </w:p>
    <w:p w14:paraId="66BD44B5" w14:textId="2D0CDF55" w:rsidR="00B41026" w:rsidRPr="00561476" w:rsidRDefault="00B41026" w:rsidP="002D2E7B">
      <w:pPr>
        <w:spacing w:after="120" w:line="240" w:lineRule="auto"/>
        <w:jc w:val="both"/>
      </w:pPr>
      <w:r w:rsidRPr="00561476">
        <w:t xml:space="preserve">O presente contrato poderá ser alterado, com as devidas justificativas, desde que por força de circunstância superveniente, nas hipóteses previstas no artigo </w:t>
      </w:r>
      <w:r w:rsidR="00DE3F03">
        <w:t>124</w:t>
      </w:r>
      <w:r w:rsidRPr="00561476">
        <w:t xml:space="preserve">, da Lei n.º </w:t>
      </w:r>
      <w:r w:rsidR="00DE3F03">
        <w:t>14.133/2021</w:t>
      </w:r>
      <w:r w:rsidRPr="00561476">
        <w:t xml:space="preserve">, mediante termo aditivo. </w:t>
      </w:r>
    </w:p>
    <w:p w14:paraId="0A730620" w14:textId="7F6DA873" w:rsidR="00B41026" w:rsidRPr="00561476" w:rsidRDefault="00B41026" w:rsidP="003F1A2E">
      <w:pPr>
        <w:spacing w:after="120" w:line="240" w:lineRule="auto"/>
        <w:jc w:val="both"/>
      </w:pPr>
      <w:r w:rsidRPr="00561476">
        <w:rPr>
          <w:b/>
          <w:bCs/>
        </w:rPr>
        <w:t>PARÁGRAFO ÚNICO</w:t>
      </w:r>
      <w:r w:rsidRPr="00561476">
        <w:t xml:space="preserve"> – A CONTRATADA obriga-se a aceitar, nas mesmas condições contratuais, e mediante termo aditivo, os acréscimos ou supressões que se fizerem necessários </w:t>
      </w:r>
      <w:r w:rsidR="002D2E7B" w:rsidRPr="00561476">
        <w:t xml:space="preserve">nos montantes legais </w:t>
      </w:r>
      <w:r w:rsidRPr="00561476">
        <w:t xml:space="preserve">do valor inicial atualizado do contrato. </w:t>
      </w:r>
    </w:p>
    <w:p w14:paraId="49B130E6" w14:textId="6B44E6EE" w:rsidR="002D2E7B" w:rsidRPr="00561476" w:rsidRDefault="002D2E7B" w:rsidP="003F1A2E">
      <w:pPr>
        <w:spacing w:after="120" w:line="240" w:lineRule="auto"/>
        <w:jc w:val="both"/>
        <w:rPr>
          <w:b/>
        </w:rPr>
      </w:pPr>
      <w:r w:rsidRPr="00561476">
        <w:rPr>
          <w:b/>
          <w:u w:val="single"/>
        </w:rPr>
        <w:t>CLÁUSULA DÉCIMA-OITAVA</w:t>
      </w:r>
      <w:r w:rsidRPr="00561476">
        <w:rPr>
          <w:b/>
        </w:rPr>
        <w:t>: DA ENTREGA E ACEITAÇÃO D</w:t>
      </w:r>
      <w:r w:rsidR="003F1A2E" w:rsidRPr="00561476">
        <w:rPr>
          <w:b/>
        </w:rPr>
        <w:t>OS SERVIÇOS.</w:t>
      </w:r>
    </w:p>
    <w:p w14:paraId="6F6F4D6C" w14:textId="445C89DD" w:rsidR="00B41026" w:rsidRPr="00561476" w:rsidRDefault="002D2E7B" w:rsidP="003F1A2E">
      <w:pPr>
        <w:spacing w:after="120" w:line="240" w:lineRule="auto"/>
        <w:jc w:val="both"/>
      </w:pPr>
      <w:r w:rsidRPr="00561476">
        <w:lastRenderedPageBreak/>
        <w:t>Após concluíd</w:t>
      </w:r>
      <w:r w:rsidR="003D3A31">
        <w:t>o</w:t>
      </w:r>
      <w:r w:rsidR="00C63D53">
        <w:t>, o</w:t>
      </w:r>
      <w:r w:rsidRPr="00561476">
        <w:t xml:space="preserve"> </w:t>
      </w:r>
      <w:r w:rsidR="003D3A31">
        <w:t>serviço</w:t>
      </w:r>
      <w:r w:rsidR="00C63D53">
        <w:t xml:space="preserve"> será recebido</w:t>
      </w:r>
      <w:r w:rsidRPr="00561476">
        <w:t xml:space="preserve"> provisoriamente, mediante termo circunstanciado assinado pelo responsável por seu acompanhamento e fiscalização, assim como</w:t>
      </w:r>
      <w:r w:rsidR="00EB3BE0">
        <w:t xml:space="preserve"> pelas partes em até 72 horas</w:t>
      </w:r>
      <w:r w:rsidRPr="00561476">
        <w:t xml:space="preserve"> da co</w:t>
      </w:r>
      <w:r w:rsidR="00EB3BE0">
        <w:t>municação escrita do contratado.</w:t>
      </w:r>
    </w:p>
    <w:p w14:paraId="41792730" w14:textId="720B00D2" w:rsidR="002D2E7B" w:rsidRPr="00561476" w:rsidRDefault="002D2E7B" w:rsidP="003F1A2E">
      <w:pPr>
        <w:spacing w:after="120" w:line="240" w:lineRule="auto"/>
        <w:jc w:val="both"/>
      </w:pPr>
      <w:r w:rsidRPr="00561476">
        <w:rPr>
          <w:b/>
          <w:bCs/>
        </w:rPr>
        <w:t>PARÁGRAFO PRIMEIRO</w:t>
      </w:r>
      <w:r w:rsidRPr="00561476">
        <w:t xml:space="preserve"> – Na hipótese de recusa de aceitação, por não atendimento às exigências do CONTRATANTE, a CONTRATADA deverá reexecutar </w:t>
      </w:r>
      <w:r w:rsidR="003D3A31">
        <w:t>o serviço</w:t>
      </w:r>
      <w:r w:rsidRPr="00561476">
        <w:t>, passando a contar os prazos para pagamento e demais compromissos do CONTRATANTE a partir da data da efetiva aceitação.</w:t>
      </w:r>
    </w:p>
    <w:p w14:paraId="5FE132C1" w14:textId="22A7DD35" w:rsidR="002D2E7B" w:rsidRPr="00561476" w:rsidRDefault="002D2E7B" w:rsidP="003F1A2E">
      <w:pPr>
        <w:spacing w:after="120" w:line="240" w:lineRule="auto"/>
        <w:jc w:val="both"/>
        <w:rPr>
          <w:b/>
        </w:rPr>
      </w:pPr>
      <w:r w:rsidRPr="00561476">
        <w:rPr>
          <w:b/>
          <w:bCs/>
        </w:rPr>
        <w:t>PARÁGRAFO SEGUNDO</w:t>
      </w:r>
      <w:r w:rsidRPr="00561476">
        <w:t xml:space="preserve"> – O objeto do presente contrato será recebido </w:t>
      </w:r>
      <w:r w:rsidRPr="00561476">
        <w:rPr>
          <w:b/>
        </w:rPr>
        <w:t>provisoriamente,</w:t>
      </w:r>
      <w:r w:rsidRPr="00561476">
        <w:t xml:space="preserve"> mediante apresentação da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561476">
        <w:rPr>
          <w:u w:val="single"/>
        </w:rPr>
        <w:t>a</w:t>
      </w:r>
      <w:r w:rsidRPr="00561476">
        <w:t xml:space="preserve"> </w:t>
      </w:r>
      <w:proofErr w:type="spellStart"/>
      <w:r w:rsidRPr="00561476">
        <w:t>a</w:t>
      </w:r>
      <w:proofErr w:type="spellEnd"/>
      <w:r w:rsidRPr="00561476">
        <w:t xml:space="preserve"> </w:t>
      </w:r>
      <w:r w:rsidRPr="00561476">
        <w:rPr>
          <w:u w:val="single"/>
        </w:rPr>
        <w:t>d</w:t>
      </w:r>
      <w:r w:rsidRPr="00561476">
        <w:t xml:space="preserve">, do parágrafo único, do art. 11, da Lei nº 8.212, de 1991, da comprovação de regularidade fiscal em relação aos tributos incidentes sobre a atividade objeto deste contrato e do Certificado de Regularidade perante o Fundo de Garantia por Tempo de Serviço (FGTS), em até 15 (quinze) dias da comunicação escrita da CONTRATADA, após parecer circunstanciado de comissão ou de membro designado pelo CONTRATANTE, com a aprovação, pela Fiscalização, dos desenhos </w:t>
      </w:r>
      <w:r w:rsidRPr="00561476">
        <w:rPr>
          <w:i/>
        </w:rPr>
        <w:t xml:space="preserve">as </w:t>
      </w:r>
      <w:proofErr w:type="spellStart"/>
      <w:r w:rsidRPr="00561476">
        <w:rPr>
          <w:i/>
        </w:rPr>
        <w:t>built</w:t>
      </w:r>
      <w:proofErr w:type="spellEnd"/>
      <w:r w:rsidRPr="00561476">
        <w:t>, que deverão ser entregues em original, no formato e apresentação definidos pelo CONTRATANTE, sem qualquer ônus adicional para este</w:t>
      </w:r>
      <w:r w:rsidR="003F1A2E" w:rsidRPr="00561476">
        <w:t>.</w:t>
      </w:r>
    </w:p>
    <w:p w14:paraId="5D64F98B" w14:textId="7A3C5E77" w:rsidR="002D2E7B" w:rsidRPr="00561476" w:rsidRDefault="002D2E7B" w:rsidP="003F1A2E">
      <w:pPr>
        <w:spacing w:after="120" w:line="240" w:lineRule="auto"/>
        <w:jc w:val="both"/>
      </w:pPr>
      <w:r w:rsidRPr="00561476">
        <w:rPr>
          <w:b/>
          <w:bCs/>
        </w:rPr>
        <w:t>PARÁGRAFO TERCEIRO</w:t>
      </w:r>
      <w:r w:rsidRPr="00561476">
        <w:t xml:space="preserve"> – O objeto do presente contrato será recebido </w:t>
      </w:r>
      <w:r w:rsidRPr="00561476">
        <w:rPr>
          <w:b/>
        </w:rPr>
        <w:t>definitivamente</w:t>
      </w:r>
      <w:r w:rsidR="00EB3BE0">
        <w:t>, em prazo não superior a 30 (trinta</w:t>
      </w:r>
      <w:r w:rsidRPr="00561476">
        <w:t>) dias</w:t>
      </w:r>
      <w:r w:rsidR="00EB3BE0">
        <w:t xml:space="preserve"> corridos</w:t>
      </w:r>
      <w:r w:rsidRPr="00561476">
        <w:t>, após parecer circunstanciado da Comissão depois de decorrido o prazo de observação e de vistoria que comprove o exato cumprimento dos termos contratuais.</w:t>
      </w:r>
    </w:p>
    <w:p w14:paraId="1D7D0976" w14:textId="77777777" w:rsidR="002D2E7B" w:rsidRPr="00561476" w:rsidRDefault="002D2E7B" w:rsidP="003F1A2E">
      <w:pPr>
        <w:spacing w:after="120" w:line="240" w:lineRule="auto"/>
        <w:jc w:val="both"/>
      </w:pPr>
      <w:r w:rsidRPr="00561476">
        <w:rPr>
          <w:b/>
          <w:bCs/>
        </w:rPr>
        <w:t>PARÁGRAFO QUARTO</w:t>
      </w:r>
      <w:r w:rsidRPr="00561476">
        <w:t xml:space="preserve"> - Para a expedição do Termo de Recebimento Definitivo a </w:t>
      </w:r>
      <w:r w:rsidRPr="00561476">
        <w:rPr>
          <w:b/>
        </w:rPr>
        <w:t>CONTRATADA</w:t>
      </w:r>
      <w:r w:rsidRPr="00561476">
        <w:t xml:space="preserve"> deverá tomar as seguintes providências;</w:t>
      </w:r>
    </w:p>
    <w:p w14:paraId="25331022" w14:textId="77777777" w:rsidR="002D2E7B" w:rsidRPr="00561476" w:rsidRDefault="002D2E7B" w:rsidP="003F1A2E">
      <w:pPr>
        <w:spacing w:after="120" w:line="240" w:lineRule="auto"/>
        <w:jc w:val="both"/>
      </w:pPr>
      <w:r w:rsidRPr="00561476">
        <w:rPr>
          <w:b/>
          <w:bCs/>
        </w:rPr>
        <w:t>a)</w:t>
      </w:r>
      <w:r w:rsidRPr="00561476">
        <w:t xml:space="preserve"> testar todos os equipamentos e instalações;</w:t>
      </w:r>
    </w:p>
    <w:p w14:paraId="32FEBDEC" w14:textId="77777777" w:rsidR="002D2E7B" w:rsidRPr="00561476" w:rsidRDefault="002D2E7B" w:rsidP="003F1A2E">
      <w:pPr>
        <w:spacing w:after="120" w:line="240" w:lineRule="auto"/>
        <w:jc w:val="both"/>
      </w:pPr>
      <w:r w:rsidRPr="00561476">
        <w:rPr>
          <w:b/>
          <w:bCs/>
        </w:rPr>
        <w:t>b)</w:t>
      </w:r>
      <w:r w:rsidRPr="00561476">
        <w:t xml:space="preserve"> revisar todos os acabamentos;</w:t>
      </w:r>
    </w:p>
    <w:p w14:paraId="71C8CAD7" w14:textId="77777777" w:rsidR="002D2E7B" w:rsidRPr="00561476" w:rsidRDefault="002D2E7B" w:rsidP="003F1A2E">
      <w:pPr>
        <w:spacing w:after="120" w:line="240" w:lineRule="auto"/>
        <w:jc w:val="both"/>
      </w:pPr>
      <w:r w:rsidRPr="00561476">
        <w:rPr>
          <w:b/>
          <w:bCs/>
        </w:rPr>
        <w:t>c)</w:t>
      </w:r>
      <w:r w:rsidRPr="00561476">
        <w:t xml:space="preserve"> proceder à ligação definitiva de todas as instalações, devidamente oficializadas;</w:t>
      </w:r>
    </w:p>
    <w:p w14:paraId="3F1A9E94" w14:textId="77777777" w:rsidR="002D2E7B" w:rsidRPr="00561476" w:rsidRDefault="002D2E7B" w:rsidP="003F1A2E">
      <w:pPr>
        <w:spacing w:after="120" w:line="240" w:lineRule="auto"/>
        <w:jc w:val="both"/>
      </w:pPr>
      <w:r w:rsidRPr="00561476">
        <w:rPr>
          <w:b/>
          <w:bCs/>
        </w:rPr>
        <w:t>d)</w:t>
      </w:r>
      <w:r w:rsidRPr="00561476">
        <w:t xml:space="preserve"> corrigir os defeitos ou imperfeições apontados ou que venham a ser verificados em qualquer elemento da obra/serviços executados;</w:t>
      </w:r>
    </w:p>
    <w:p w14:paraId="7B4272FF" w14:textId="77777777" w:rsidR="002D2E7B" w:rsidRPr="00561476" w:rsidRDefault="002D2E7B" w:rsidP="003F1A2E">
      <w:pPr>
        <w:spacing w:after="120" w:line="240" w:lineRule="auto"/>
        <w:jc w:val="both"/>
      </w:pPr>
      <w:r w:rsidRPr="00561476">
        <w:rPr>
          <w:b/>
          <w:bCs/>
        </w:rPr>
        <w:t>e)</w:t>
      </w:r>
      <w:r w:rsidRPr="00561476">
        <w:t xml:space="preserve"> apresentar a quitação das obrigações trabalhistas relacionadas com o pessoal empregado na obra, inclusive quanto às Guias de Recolhimento junto ao INSS e FGTS;</w:t>
      </w:r>
    </w:p>
    <w:p w14:paraId="3F429BAB" w14:textId="77777777" w:rsidR="002D2E7B" w:rsidRPr="00561476" w:rsidRDefault="002D2E7B" w:rsidP="003F1A2E">
      <w:pPr>
        <w:spacing w:after="120" w:line="240" w:lineRule="auto"/>
        <w:jc w:val="both"/>
      </w:pPr>
      <w:r w:rsidRPr="00561476">
        <w:rPr>
          <w:b/>
          <w:bCs/>
        </w:rPr>
        <w:t>f)</w:t>
      </w:r>
      <w:r w:rsidRPr="00561476">
        <w:t xml:space="preserve"> apresentar a Certidão Negativa de Débito (CND), fornecida pelo INSS relativo à obra/serviços.</w:t>
      </w:r>
    </w:p>
    <w:p w14:paraId="2C57C5F8" w14:textId="77777777" w:rsidR="002D2E7B" w:rsidRPr="00561476" w:rsidRDefault="002D2E7B" w:rsidP="003F1A2E">
      <w:pPr>
        <w:spacing w:after="120" w:line="240" w:lineRule="auto"/>
        <w:jc w:val="both"/>
      </w:pPr>
      <w:r w:rsidRPr="00561476">
        <w:rPr>
          <w:b/>
          <w:bCs/>
        </w:rPr>
        <w:t>PARÁGRAFO QUINTO</w:t>
      </w:r>
      <w:r w:rsidRPr="00561476">
        <w:t xml:space="preserve"> – O recebimento provisório ou definitivo não exclui a responsabilidade civil pela solidez e segurança da obra ou serviço, nem a ético-profissional pela perfeita execução do contrato.</w:t>
      </w:r>
    </w:p>
    <w:p w14:paraId="001472EA" w14:textId="77777777" w:rsidR="002D2E7B" w:rsidRPr="00561476" w:rsidRDefault="002D2E7B" w:rsidP="003F1A2E">
      <w:pPr>
        <w:spacing w:after="120" w:line="240" w:lineRule="auto"/>
        <w:jc w:val="both"/>
      </w:pPr>
      <w:r w:rsidRPr="00561476">
        <w:rPr>
          <w:b/>
          <w:bCs/>
        </w:rPr>
        <w:t>PARÁGRAFO SEXTO</w:t>
      </w:r>
      <w:r w:rsidRPr="00561476">
        <w:t xml:space="preserve"> – Todos os originais de documentos e desenhos técnicos preparados pela CONTRATADA para a execução dos serviços e obras contratados serão de propriedade do CONTRATANTE.</w:t>
      </w:r>
    </w:p>
    <w:p w14:paraId="56880861" w14:textId="77777777" w:rsidR="003F1A2E" w:rsidRPr="00561476" w:rsidRDefault="003F1A2E" w:rsidP="003F1A2E">
      <w:pPr>
        <w:spacing w:after="120" w:line="240" w:lineRule="auto"/>
        <w:jc w:val="both"/>
        <w:rPr>
          <w:b/>
        </w:rPr>
      </w:pPr>
      <w:r w:rsidRPr="00561476">
        <w:rPr>
          <w:b/>
          <w:u w:val="single"/>
        </w:rPr>
        <w:t>CLÁUSULA DÉCIMA-NONA</w:t>
      </w:r>
      <w:r w:rsidRPr="00561476">
        <w:rPr>
          <w:b/>
        </w:rPr>
        <w:t>: DA FORÇA MAIOR</w:t>
      </w:r>
    </w:p>
    <w:p w14:paraId="3BB653EB" w14:textId="77777777" w:rsidR="003F1A2E" w:rsidRPr="00561476" w:rsidRDefault="003F1A2E" w:rsidP="003F1A2E">
      <w:pPr>
        <w:spacing w:after="120" w:line="240" w:lineRule="auto"/>
        <w:jc w:val="both"/>
      </w:pPr>
      <w:r w:rsidRPr="00561476">
        <w:t xml:space="preserve">Os motivos de força maior que possam impedir a CONTRATADA de cumprir as etapas e o prazo do contrato deverão ser alegados oportunamente, mediante requerimento protocolado. </w:t>
      </w:r>
    </w:p>
    <w:p w14:paraId="09C412AE" w14:textId="77777777" w:rsidR="003F1A2E" w:rsidRPr="00561476" w:rsidRDefault="003F1A2E" w:rsidP="003F1A2E">
      <w:pPr>
        <w:spacing w:after="120" w:line="240" w:lineRule="auto"/>
        <w:jc w:val="both"/>
      </w:pPr>
      <w:r w:rsidRPr="00561476">
        <w:rPr>
          <w:b/>
          <w:bCs/>
        </w:rPr>
        <w:t>PARÁGRAFO PRIMEIRO</w:t>
      </w:r>
      <w:r w:rsidRPr="00561476">
        <w:t xml:space="preserve"> – Não serão consideradas quaisquer alegações baseadas em ocorrências não comunicadas e não aceitas pela Fiscalização, nas épocas oportunas. </w:t>
      </w:r>
    </w:p>
    <w:p w14:paraId="12FFEB92" w14:textId="77777777" w:rsidR="003F1A2E" w:rsidRPr="00561476" w:rsidRDefault="003F1A2E" w:rsidP="003F1A2E">
      <w:pPr>
        <w:spacing w:after="120" w:line="240" w:lineRule="auto"/>
        <w:jc w:val="both"/>
      </w:pPr>
      <w:r w:rsidRPr="00561476">
        <w:rPr>
          <w:b/>
          <w:bCs/>
        </w:rPr>
        <w:t>PARÁGRAFO SEGUNDO</w:t>
      </w:r>
      <w:r w:rsidRPr="00561476">
        <w:t xml:space="preserve"> – Os motivos de força maior poderão autorizar a suspensão da execução do contrato.</w:t>
      </w:r>
    </w:p>
    <w:p w14:paraId="14DC996D" w14:textId="77777777" w:rsidR="003F1A2E" w:rsidRPr="00561476" w:rsidRDefault="003F1A2E" w:rsidP="003F1A2E">
      <w:pPr>
        <w:spacing w:after="0"/>
        <w:jc w:val="both"/>
        <w:rPr>
          <w:b/>
        </w:rPr>
      </w:pPr>
      <w:r w:rsidRPr="00561476">
        <w:rPr>
          <w:b/>
          <w:u w:val="single"/>
        </w:rPr>
        <w:t>CLÁUSULA VIGÉSIMA</w:t>
      </w:r>
      <w:r w:rsidRPr="00561476">
        <w:rPr>
          <w:b/>
        </w:rPr>
        <w:t>: DA SUSPENSÃO DA EXECUÇÃO</w:t>
      </w:r>
    </w:p>
    <w:p w14:paraId="6DF6B0A7" w14:textId="7119C77F" w:rsidR="003F1A2E" w:rsidRPr="00561476" w:rsidRDefault="003F1A2E" w:rsidP="00224A1A">
      <w:r w:rsidRPr="00561476">
        <w:t xml:space="preserve">É facultado ao CONTRATANTE suspender a execução do contrato e a contagem dos prazos, </w:t>
      </w:r>
      <w:r w:rsidR="00335D50">
        <w:t xml:space="preserve">desde que </w:t>
      </w:r>
      <w:r w:rsidRPr="00561476">
        <w:t>devidamente justificado</w:t>
      </w:r>
      <w:r w:rsidR="00335D50">
        <w:t xml:space="preserve"> e na forma da Lei.</w:t>
      </w:r>
    </w:p>
    <w:p w14:paraId="050ED727" w14:textId="77777777" w:rsidR="003F1A2E" w:rsidRPr="00561476" w:rsidRDefault="003F1A2E" w:rsidP="003F1A2E">
      <w:pPr>
        <w:spacing w:after="120" w:line="240" w:lineRule="auto"/>
        <w:jc w:val="both"/>
        <w:rPr>
          <w:b/>
        </w:rPr>
      </w:pPr>
      <w:r w:rsidRPr="00561476">
        <w:rPr>
          <w:b/>
          <w:u w:val="single"/>
        </w:rPr>
        <w:t>CLÁUSULA VIGÉSIMA-PRIMEIRA</w:t>
      </w:r>
      <w:r w:rsidRPr="00561476">
        <w:rPr>
          <w:b/>
        </w:rPr>
        <w:t>: DA EXTINÇÃO DO CONTRATO</w:t>
      </w:r>
    </w:p>
    <w:p w14:paraId="2560A4FF" w14:textId="11EBF074" w:rsidR="003F1A2E" w:rsidRPr="00561476" w:rsidRDefault="003F1A2E" w:rsidP="003F1A2E">
      <w:pPr>
        <w:spacing w:after="120" w:line="240" w:lineRule="auto"/>
        <w:jc w:val="both"/>
      </w:pPr>
      <w:r w:rsidRPr="00561476">
        <w:lastRenderedPageBreak/>
        <w:t>O presente contrato poderá ser rescindido por ato unilateral do CONTRATANTE, pela inexecução total ou parcial de suas cláusulas e condições</w:t>
      </w:r>
      <w:r w:rsidR="00224A1A">
        <w:t>.</w:t>
      </w:r>
    </w:p>
    <w:p w14:paraId="1DCD1BD5" w14:textId="77777777" w:rsidR="003F1A2E" w:rsidRPr="00561476" w:rsidRDefault="003F1A2E" w:rsidP="003F1A2E">
      <w:pPr>
        <w:spacing w:after="120" w:line="240" w:lineRule="auto"/>
        <w:jc w:val="both"/>
      </w:pPr>
      <w:r w:rsidRPr="00561476">
        <w:rPr>
          <w:b/>
          <w:bCs/>
        </w:rPr>
        <w:t>PARÁGRAFO PRIMEIRO</w:t>
      </w:r>
      <w:r w:rsidRPr="00561476">
        <w:t xml:space="preserve"> – Os casos de rescisão contratual serão formalmente motivados nos autos do processo administrativo, assegurado à CONTRATADA o direito ao contraditório e à prévia e ampla defesa.</w:t>
      </w:r>
    </w:p>
    <w:p w14:paraId="14963C4A" w14:textId="77777777" w:rsidR="003F1A2E" w:rsidRPr="00561476" w:rsidRDefault="003F1A2E" w:rsidP="003F1A2E">
      <w:pPr>
        <w:spacing w:after="120" w:line="240" w:lineRule="auto"/>
        <w:jc w:val="both"/>
      </w:pPr>
      <w:r w:rsidRPr="00561476">
        <w:rPr>
          <w:b/>
          <w:bCs/>
        </w:rPr>
        <w:t>PARÁGRAFO SEGUNDO</w:t>
      </w:r>
      <w:r w:rsidRPr="00561476">
        <w:t xml:space="preserve"> – A declaração de rescisão deste contrato, independentemente da prévia notificação judicial ou extrajudicial, operará seus efeitos a partir da publicação em Diário Oficial.</w:t>
      </w:r>
    </w:p>
    <w:p w14:paraId="5599DAF6" w14:textId="77777777" w:rsidR="003F1A2E" w:rsidRPr="00561476" w:rsidRDefault="003F1A2E" w:rsidP="003F1A2E">
      <w:pPr>
        <w:spacing w:after="120" w:line="240" w:lineRule="auto"/>
        <w:jc w:val="both"/>
      </w:pPr>
      <w:r w:rsidRPr="00561476">
        <w:rPr>
          <w:b/>
          <w:bCs/>
        </w:rPr>
        <w:t>PARÁGRAFO TERCEIRO</w:t>
      </w:r>
      <w:r w:rsidRPr="00561476">
        <w:t xml:space="preserve"> – Além das demais sanções administrativas cabíveis, ficará a CONTRATADA sujeita à multa de 10% (dez por cento) incidente sobre o saldo reajustado dos serviços não executados, sem prejuízo da </w:t>
      </w:r>
      <w:r w:rsidRPr="00561476">
        <w:rPr>
          <w:u w:val="single"/>
        </w:rPr>
        <w:t>retenção de créditos</w:t>
      </w:r>
      <w:r w:rsidRPr="00561476">
        <w:t>, e das perdas e danos que forem apuradas.</w:t>
      </w:r>
    </w:p>
    <w:p w14:paraId="4ED00AA4" w14:textId="77777777" w:rsidR="003F1A2E" w:rsidRPr="00561476" w:rsidRDefault="003F1A2E" w:rsidP="003F1A2E">
      <w:pPr>
        <w:spacing w:after="120" w:line="240" w:lineRule="auto"/>
        <w:jc w:val="both"/>
      </w:pPr>
      <w:r w:rsidRPr="00561476">
        <w:rPr>
          <w:b/>
          <w:bCs/>
        </w:rPr>
        <w:t>PARÁGRAFO QUARTO</w:t>
      </w:r>
      <w:r w:rsidRPr="00561476">
        <w:t xml:space="preserve"> – Rescindido o contrato, a Administração assumirá imediatamente o seu objeto no local e no estado em que a sua execução se encontrar.</w:t>
      </w:r>
    </w:p>
    <w:p w14:paraId="1E3518C9" w14:textId="77777777" w:rsidR="003F1A2E" w:rsidRPr="00561476" w:rsidRDefault="003F1A2E" w:rsidP="003F1A2E">
      <w:pPr>
        <w:spacing w:after="120" w:line="240" w:lineRule="auto"/>
        <w:jc w:val="both"/>
      </w:pPr>
    </w:p>
    <w:p w14:paraId="76049D60" w14:textId="77777777" w:rsidR="003F1A2E" w:rsidRPr="00561476" w:rsidRDefault="003F1A2E" w:rsidP="003F1A2E">
      <w:pPr>
        <w:spacing w:after="120" w:line="240" w:lineRule="auto"/>
        <w:jc w:val="both"/>
      </w:pPr>
      <w:r w:rsidRPr="00561476">
        <w:rPr>
          <w:b/>
          <w:bCs/>
        </w:rPr>
        <w:t>PARÁGRAFO QUINTO</w:t>
      </w:r>
      <w:r w:rsidRPr="00561476">
        <w:t xml:space="preserve"> – Decretada a rescisão por culpa da CONTRATADA, a mesma somente terá direito ao recebimento das faturas relativas às obras executadas até a data da rescisão e apenas daquelas que estiverem em condições de aceitação.</w:t>
      </w:r>
    </w:p>
    <w:p w14:paraId="36B64A30" w14:textId="77777777" w:rsidR="003F1A2E" w:rsidRPr="00561476" w:rsidRDefault="003F1A2E" w:rsidP="003F1A2E">
      <w:pPr>
        <w:spacing w:after="120" w:line="240" w:lineRule="auto"/>
        <w:jc w:val="both"/>
      </w:pPr>
      <w:r w:rsidRPr="00561476">
        <w:rPr>
          <w:b/>
          <w:bCs/>
        </w:rPr>
        <w:t>PARÁGRAFO SEXTO</w:t>
      </w:r>
      <w:r w:rsidRPr="00561476">
        <w:t xml:space="preserve"> – Decretada a extinção do contrato sem que caiba culpa à CONTRATADA, a mesma será ressarcida dos prejuízos comprovados que houver sofrido, tendo ainda direito a:</w:t>
      </w:r>
    </w:p>
    <w:p w14:paraId="28034E27" w14:textId="77777777" w:rsidR="003F1A2E" w:rsidRPr="00561476" w:rsidRDefault="003F1A2E" w:rsidP="003F1A2E">
      <w:pPr>
        <w:spacing w:after="120" w:line="240" w:lineRule="auto"/>
        <w:jc w:val="both"/>
      </w:pPr>
      <w:r w:rsidRPr="00561476">
        <w:rPr>
          <w:b/>
          <w:bCs/>
        </w:rPr>
        <w:t>a)</w:t>
      </w:r>
      <w:r w:rsidRPr="00561476">
        <w:t xml:space="preserve"> devolução da garantia;</w:t>
      </w:r>
    </w:p>
    <w:p w14:paraId="21D9ED69" w14:textId="77777777" w:rsidR="003F1A2E" w:rsidRPr="00561476" w:rsidRDefault="003F1A2E" w:rsidP="003F1A2E">
      <w:pPr>
        <w:spacing w:after="120" w:line="240" w:lineRule="auto"/>
        <w:jc w:val="both"/>
      </w:pPr>
      <w:r w:rsidRPr="00561476">
        <w:rPr>
          <w:b/>
          <w:bCs/>
        </w:rPr>
        <w:t>b)</w:t>
      </w:r>
      <w:r w:rsidRPr="00561476">
        <w:t xml:space="preserve"> pagamentos devidos pela execução do contrato até a data da rescisão;</w:t>
      </w:r>
    </w:p>
    <w:p w14:paraId="4075944F" w14:textId="77777777" w:rsidR="003F1A2E" w:rsidRPr="00561476" w:rsidRDefault="003F1A2E" w:rsidP="003F1A2E">
      <w:pPr>
        <w:spacing w:after="120" w:line="240" w:lineRule="auto"/>
        <w:jc w:val="both"/>
      </w:pPr>
      <w:r w:rsidRPr="00561476">
        <w:rPr>
          <w:b/>
          <w:bCs/>
        </w:rPr>
        <w:t>c)</w:t>
      </w:r>
      <w:r w:rsidRPr="00561476">
        <w:t xml:space="preserve"> pagamento do custo de desmobilização, caso haja.</w:t>
      </w:r>
    </w:p>
    <w:p w14:paraId="119024E6" w14:textId="77777777" w:rsidR="00C70535" w:rsidRPr="00561476" w:rsidRDefault="00C70535" w:rsidP="00BE7B7B">
      <w:pPr>
        <w:spacing w:after="0"/>
        <w:jc w:val="both"/>
        <w:rPr>
          <w:i/>
        </w:rPr>
      </w:pPr>
    </w:p>
    <w:p w14:paraId="65CF2D8A" w14:textId="1FC47F59" w:rsidR="00C70535" w:rsidRPr="00561476" w:rsidRDefault="00C70535" w:rsidP="00767B25">
      <w:pPr>
        <w:tabs>
          <w:tab w:val="left" w:pos="0"/>
        </w:tabs>
        <w:spacing w:after="120" w:line="240" w:lineRule="auto"/>
        <w:jc w:val="both"/>
        <w:rPr>
          <w:b/>
        </w:rPr>
      </w:pPr>
      <w:r w:rsidRPr="00561476">
        <w:rPr>
          <w:b/>
          <w:u w:val="single"/>
        </w:rPr>
        <w:t>CLÁUSULA VIGÉSIMA SEGUNDA</w:t>
      </w:r>
      <w:r w:rsidRPr="00561476">
        <w:rPr>
          <w:b/>
        </w:rPr>
        <w:t xml:space="preserve"> - DAS SANÇÕES ADMINISTRATIVAS E DEMAIS PENALIDADES</w:t>
      </w:r>
    </w:p>
    <w:p w14:paraId="6822388E" w14:textId="77777777" w:rsidR="00C70535" w:rsidRPr="00561476" w:rsidRDefault="00C70535" w:rsidP="00767B25">
      <w:pPr>
        <w:spacing w:after="120" w:line="240" w:lineRule="auto"/>
        <w:jc w:val="both"/>
      </w:pPr>
      <w:r w:rsidRPr="00561476">
        <w:t>A inexecução dos serviços, total ou parcial, a execução imperfeita, a mora na execução ou qualquer inadimplemento ou infração contratual, sujeitará o contratado, sem prejuízo da responsabilidade civil ou criminal que couber, às seguintes penalidades, que deverá(</w:t>
      </w:r>
      <w:proofErr w:type="spellStart"/>
      <w:r w:rsidRPr="00561476">
        <w:t>ão</w:t>
      </w:r>
      <w:proofErr w:type="spellEnd"/>
      <w:r w:rsidRPr="00561476">
        <w:t xml:space="preserve">) ser graduada(s) de acordo com a gravidade da infração: </w:t>
      </w:r>
    </w:p>
    <w:p w14:paraId="03E0A14A" w14:textId="1DC97B12" w:rsidR="00C70535" w:rsidRPr="00561476" w:rsidRDefault="00C70535" w:rsidP="00767B25">
      <w:pPr>
        <w:spacing w:after="120" w:line="240" w:lineRule="auto"/>
        <w:jc w:val="both"/>
      </w:pPr>
      <w:r w:rsidRPr="00561476">
        <w:rPr>
          <w:b/>
        </w:rPr>
        <w:t>a)</w:t>
      </w:r>
      <w:r w:rsidRPr="00561476">
        <w:t xml:space="preserve"> advertência;</w:t>
      </w:r>
    </w:p>
    <w:p w14:paraId="5B985777" w14:textId="77777777" w:rsidR="00C70535" w:rsidRPr="00561476" w:rsidRDefault="00C70535" w:rsidP="00767B25">
      <w:pPr>
        <w:spacing w:after="120" w:line="240" w:lineRule="auto"/>
        <w:jc w:val="both"/>
      </w:pPr>
      <w:r w:rsidRPr="00561476">
        <w:rPr>
          <w:b/>
        </w:rPr>
        <w:t>b)</w:t>
      </w:r>
      <w:r w:rsidRPr="00561476">
        <w:t xml:space="preserve"> multa administrativa; </w:t>
      </w:r>
    </w:p>
    <w:p w14:paraId="7E606A49" w14:textId="77777777" w:rsidR="00C70535" w:rsidRPr="00561476" w:rsidRDefault="00C70535" w:rsidP="00767B25">
      <w:pPr>
        <w:spacing w:after="120" w:line="240" w:lineRule="auto"/>
        <w:jc w:val="both"/>
      </w:pPr>
      <w:r w:rsidRPr="00561476">
        <w:rPr>
          <w:b/>
        </w:rPr>
        <w:t>c)</w:t>
      </w:r>
      <w:r w:rsidRPr="00561476">
        <w:t xml:space="preserve"> suspensão temporária da participação em licitação e impedimento de contratar com a Administração Pública do Estado do Rio de Janeiro;</w:t>
      </w:r>
    </w:p>
    <w:p w14:paraId="53DA6E9A" w14:textId="77777777" w:rsidR="00C70535" w:rsidRPr="00561476" w:rsidRDefault="00C70535" w:rsidP="00767B25">
      <w:pPr>
        <w:spacing w:after="120" w:line="240" w:lineRule="auto"/>
        <w:jc w:val="both"/>
      </w:pPr>
      <w:r w:rsidRPr="00561476">
        <w:rPr>
          <w:b/>
        </w:rPr>
        <w:t>d)</w:t>
      </w:r>
      <w:r w:rsidRPr="00561476">
        <w:t xml:space="preserve"> declaração de inidoneidade para licitar e contratar com a Administração Pública.</w:t>
      </w:r>
    </w:p>
    <w:p w14:paraId="76F17523" w14:textId="77777777" w:rsidR="00C70535" w:rsidRPr="00561476" w:rsidRDefault="00C70535" w:rsidP="00767B25">
      <w:pPr>
        <w:spacing w:after="120" w:line="240" w:lineRule="auto"/>
        <w:jc w:val="both"/>
      </w:pPr>
      <w:r w:rsidRPr="00561476">
        <w:rPr>
          <w:b/>
          <w:bCs/>
        </w:rPr>
        <w:t>PARÁGRAFO PRIMEIRO</w:t>
      </w:r>
      <w:r w:rsidRPr="00561476">
        <w:t xml:space="preserve"> - A sanção administrativa deve ser determinada de acordo com a natureza e a gravidade da falta cometida, os danos causados à Administração Pública e as circunstâncias agravantes e atenuantes. </w:t>
      </w:r>
    </w:p>
    <w:p w14:paraId="18EBE142" w14:textId="77777777" w:rsidR="00C70535" w:rsidRPr="00561476" w:rsidRDefault="00C70535" w:rsidP="00767B25">
      <w:pPr>
        <w:spacing w:after="120" w:line="240" w:lineRule="auto"/>
        <w:jc w:val="both"/>
      </w:pPr>
      <w:r w:rsidRPr="00561476">
        <w:rPr>
          <w:b/>
          <w:bCs/>
        </w:rPr>
        <w:t>PARÁGRAFO SEGUNDO</w:t>
      </w:r>
      <w:r w:rsidRPr="00561476">
        <w:t xml:space="preserve"> - Quando a penalidade envolver prazo ou valor, os critérios estabelecidos no PARÁGRAFO PRIMEIRO também deverão ser considerados para a sua fixação. </w:t>
      </w:r>
    </w:p>
    <w:p w14:paraId="11F285C1" w14:textId="22F84E1C" w:rsidR="00C70535" w:rsidRPr="00561476" w:rsidRDefault="00C70535" w:rsidP="00767B25">
      <w:pPr>
        <w:spacing w:after="120" w:line="240" w:lineRule="auto"/>
        <w:jc w:val="both"/>
      </w:pPr>
      <w:r w:rsidRPr="00561476">
        <w:rPr>
          <w:b/>
          <w:bCs/>
        </w:rPr>
        <w:t>PARÁGRAFO TERCEIRO</w:t>
      </w:r>
      <w:r w:rsidRPr="00561476">
        <w:t xml:space="preserve"> - A imposição das penalidades é de competência exclusiva do contratante, devendo ser aplicada pela Autoridade </w:t>
      </w:r>
      <w:r w:rsidR="001C34F6" w:rsidRPr="00561476">
        <w:t>Superior</w:t>
      </w:r>
      <w:r w:rsidRPr="00561476">
        <w:t xml:space="preserve">, na forma abaixo transcrita: </w:t>
      </w:r>
    </w:p>
    <w:p w14:paraId="07F00614" w14:textId="3BC67B4D" w:rsidR="00C70535" w:rsidRPr="00561476" w:rsidRDefault="00C70535" w:rsidP="00767B25">
      <w:pPr>
        <w:spacing w:after="120" w:line="240" w:lineRule="auto"/>
        <w:jc w:val="both"/>
      </w:pPr>
      <w:r w:rsidRPr="00561476">
        <w:rPr>
          <w:b/>
          <w:bCs/>
        </w:rPr>
        <w:t>a)</w:t>
      </w:r>
      <w:r w:rsidRPr="00561476">
        <w:t xml:space="preserve"> As sanções previstas nas alíneas </w:t>
      </w:r>
      <w:r w:rsidRPr="00561476">
        <w:rPr>
          <w:u w:val="single"/>
        </w:rPr>
        <w:t>a</w:t>
      </w:r>
      <w:r w:rsidRPr="00561476">
        <w:t xml:space="preserve"> e </w:t>
      </w:r>
      <w:r w:rsidRPr="00561476">
        <w:rPr>
          <w:u w:val="single"/>
        </w:rPr>
        <w:t>b</w:t>
      </w:r>
      <w:r w:rsidRPr="00561476">
        <w:t xml:space="preserve">, do </w:t>
      </w:r>
      <w:r w:rsidRPr="00561476">
        <w:rPr>
          <w:i/>
          <w:iCs/>
        </w:rPr>
        <w:t>caput</w:t>
      </w:r>
      <w:r w:rsidRPr="00561476">
        <w:t xml:space="preserve"> serão impostas pela Autoridade Superior, na forma do parágrafo único, do art. 35 do Decreto Estadual nº 3.149/80.</w:t>
      </w:r>
    </w:p>
    <w:p w14:paraId="3036D329" w14:textId="70AB8129" w:rsidR="00C70535" w:rsidRPr="00561476" w:rsidRDefault="00C70535" w:rsidP="00767B25">
      <w:pPr>
        <w:spacing w:after="120" w:line="240" w:lineRule="auto"/>
        <w:jc w:val="both"/>
        <w:rPr>
          <w:b/>
        </w:rPr>
      </w:pPr>
      <w:r w:rsidRPr="00561476">
        <w:t xml:space="preserve">b) A sanção prevista na alínea </w:t>
      </w:r>
      <w:r w:rsidRPr="00561476">
        <w:rPr>
          <w:u w:val="single"/>
        </w:rPr>
        <w:t>c</w:t>
      </w:r>
      <w:r w:rsidRPr="00561476">
        <w:t xml:space="preserve"> do </w:t>
      </w:r>
      <w:r w:rsidRPr="00561476">
        <w:rPr>
          <w:i/>
          <w:iCs/>
        </w:rPr>
        <w:t>caput</w:t>
      </w:r>
      <w:r w:rsidRPr="00561476">
        <w:t xml:space="preserve"> será imposta</w:t>
      </w:r>
      <w:r w:rsidRPr="00561476">
        <w:rPr>
          <w:i/>
        </w:rPr>
        <w:t xml:space="preserve"> </w:t>
      </w:r>
      <w:r w:rsidRPr="00561476">
        <w:t>pel</w:t>
      </w:r>
      <w:r w:rsidR="001C34F6" w:rsidRPr="00561476">
        <w:t>a</w:t>
      </w:r>
      <w:r w:rsidRPr="00561476">
        <w:t xml:space="preserve"> própria Autoridade Superior, na forma do parágrafo único, do art. 35 do Decreto Estadual nº 3.149/80. </w:t>
      </w:r>
    </w:p>
    <w:p w14:paraId="015A1438" w14:textId="0AED8053" w:rsidR="00C70535" w:rsidRPr="00561476" w:rsidRDefault="00C70535" w:rsidP="00767B25">
      <w:pPr>
        <w:spacing w:after="120" w:line="240" w:lineRule="auto"/>
        <w:jc w:val="both"/>
      </w:pPr>
      <w:r w:rsidRPr="00561476">
        <w:rPr>
          <w:b/>
          <w:bCs/>
        </w:rPr>
        <w:lastRenderedPageBreak/>
        <w:t>c)</w:t>
      </w:r>
      <w:r w:rsidRPr="00561476">
        <w:t xml:space="preserve"> A aplicação da sanção prevista na alínea </w:t>
      </w:r>
      <w:r w:rsidRPr="00561476">
        <w:rPr>
          <w:u w:val="single"/>
        </w:rPr>
        <w:t>d</w:t>
      </w:r>
      <w:r w:rsidRPr="00561476">
        <w:t xml:space="preserve">, </w:t>
      </w:r>
      <w:r w:rsidRPr="00561476">
        <w:rPr>
          <w:bCs/>
        </w:rPr>
        <w:t xml:space="preserve">do </w:t>
      </w:r>
      <w:r w:rsidRPr="00561476">
        <w:rPr>
          <w:i/>
          <w:iCs/>
        </w:rPr>
        <w:t>caput</w:t>
      </w:r>
      <w:r w:rsidRPr="00561476">
        <w:t xml:space="preserve">, é de competência exclusiva do </w:t>
      </w:r>
      <w:r w:rsidR="001C34F6" w:rsidRPr="00561476">
        <w:t>Presidente do Instituto Rio Metrópole - IRM</w:t>
      </w:r>
      <w:r w:rsidRPr="00561476">
        <w:t>.</w:t>
      </w:r>
    </w:p>
    <w:p w14:paraId="4C93A8B5" w14:textId="77777777" w:rsidR="00C70535" w:rsidRPr="00561476" w:rsidRDefault="00C70535" w:rsidP="00767B25">
      <w:pPr>
        <w:spacing w:after="120" w:line="240" w:lineRule="auto"/>
        <w:jc w:val="both"/>
      </w:pPr>
      <w:r w:rsidRPr="00561476">
        <w:rPr>
          <w:b/>
          <w:bCs/>
        </w:rPr>
        <w:t>PARÁGRAFO QUARTO</w:t>
      </w:r>
      <w:r w:rsidRPr="00561476">
        <w:t xml:space="preserve"> - A multa administrativa, prevista na alínea </w:t>
      </w:r>
      <w:r w:rsidRPr="00561476">
        <w:rPr>
          <w:u w:val="single"/>
        </w:rPr>
        <w:t>b</w:t>
      </w:r>
      <w:r w:rsidRPr="00561476">
        <w:t xml:space="preserve"> do </w:t>
      </w:r>
      <w:r w:rsidRPr="00561476">
        <w:rPr>
          <w:i/>
          <w:iCs/>
        </w:rPr>
        <w:t>caput</w:t>
      </w:r>
      <w:r w:rsidRPr="00561476">
        <w:t>:</w:t>
      </w:r>
    </w:p>
    <w:p w14:paraId="57BC1825" w14:textId="77777777" w:rsidR="00C70535" w:rsidRPr="00561476" w:rsidRDefault="00C70535" w:rsidP="00767B25">
      <w:pPr>
        <w:spacing w:after="120" w:line="240" w:lineRule="auto"/>
        <w:jc w:val="both"/>
      </w:pPr>
      <w:r w:rsidRPr="00561476">
        <w:rPr>
          <w:b/>
        </w:rPr>
        <w:t>a)</w:t>
      </w:r>
      <w:r w:rsidRPr="00561476">
        <w:t xml:space="preserve"> corresponderá ao valor de até 20% (vinte por cento) sobre o valor do Contrato, aplicada de acordo com a gravidade da infração e proporcionalmente às parcelas não executadas;</w:t>
      </w:r>
    </w:p>
    <w:p w14:paraId="65F72EF6" w14:textId="77777777" w:rsidR="00C70535" w:rsidRPr="00561476" w:rsidRDefault="00C70535" w:rsidP="00767B25">
      <w:pPr>
        <w:spacing w:after="120" w:line="240" w:lineRule="auto"/>
        <w:jc w:val="both"/>
      </w:pPr>
      <w:r w:rsidRPr="00561476">
        <w:rPr>
          <w:b/>
        </w:rPr>
        <w:t>b)</w:t>
      </w:r>
      <w:r w:rsidRPr="00561476">
        <w:t xml:space="preserve"> poderá ser aplicada cumulativamente a qualquer outra; </w:t>
      </w:r>
    </w:p>
    <w:p w14:paraId="56D1864E" w14:textId="77777777" w:rsidR="00C70535" w:rsidRPr="00561476" w:rsidRDefault="00C70535" w:rsidP="00767B25">
      <w:pPr>
        <w:spacing w:after="120" w:line="240" w:lineRule="auto"/>
        <w:jc w:val="both"/>
      </w:pPr>
      <w:r w:rsidRPr="00561476">
        <w:rPr>
          <w:b/>
        </w:rPr>
        <w:t>c)</w:t>
      </w:r>
      <w:r w:rsidRPr="00561476">
        <w:t xml:space="preserve"> não tem caráter compensatório e seu pagamento não exime a responsabilidade por perdas e danos das infrações cometidas; </w:t>
      </w:r>
    </w:p>
    <w:p w14:paraId="3F1A509A" w14:textId="77777777" w:rsidR="00C70535" w:rsidRPr="00561476" w:rsidRDefault="00C70535" w:rsidP="00767B25">
      <w:pPr>
        <w:spacing w:after="120" w:line="240" w:lineRule="auto"/>
        <w:jc w:val="both"/>
      </w:pPr>
      <w:r w:rsidRPr="00561476">
        <w:rPr>
          <w:b/>
        </w:rPr>
        <w:t>d)</w:t>
      </w:r>
      <w:r w:rsidRPr="00561476">
        <w:t xml:space="preserve"> deverá ser graduada conforme a gravidade da infração;</w:t>
      </w:r>
    </w:p>
    <w:p w14:paraId="6F92FDDB" w14:textId="77777777" w:rsidR="00C70535" w:rsidRPr="00561476" w:rsidRDefault="00C70535" w:rsidP="00767B25">
      <w:pPr>
        <w:spacing w:after="120" w:line="240" w:lineRule="auto"/>
        <w:jc w:val="both"/>
      </w:pPr>
      <w:r w:rsidRPr="00561476">
        <w:rPr>
          <w:b/>
        </w:rPr>
        <w:t>e)</w:t>
      </w:r>
      <w:r w:rsidRPr="00561476">
        <w:t xml:space="preserve"> nas reincidências específicas, deverá corresponder ao dobro do valor da que tiver sido inicialmente imposta;</w:t>
      </w:r>
    </w:p>
    <w:p w14:paraId="7521B98F" w14:textId="77777777" w:rsidR="00C70535" w:rsidRPr="00561476" w:rsidRDefault="00C70535" w:rsidP="00767B25">
      <w:pPr>
        <w:spacing w:after="120" w:line="240" w:lineRule="auto"/>
        <w:jc w:val="both"/>
      </w:pPr>
      <w:r w:rsidRPr="00561476">
        <w:rPr>
          <w:b/>
        </w:rPr>
        <w:t>f)</w:t>
      </w:r>
      <w:r w:rsidRPr="00561476">
        <w:t xml:space="preserve"> deverá observar sempre o limite de 20% (vinte por cento) do valor do contrato ou do empenho, conforme preceitua o art. 87 do Decreto Estadual nº 3.149/80. </w:t>
      </w:r>
    </w:p>
    <w:p w14:paraId="764B68AC" w14:textId="77777777" w:rsidR="00C70535" w:rsidRPr="00561476" w:rsidRDefault="00C70535" w:rsidP="00767B25">
      <w:pPr>
        <w:spacing w:after="120" w:line="240" w:lineRule="auto"/>
        <w:ind w:right="-6"/>
        <w:jc w:val="both"/>
      </w:pPr>
      <w:r w:rsidRPr="00561476">
        <w:rPr>
          <w:b/>
          <w:bCs/>
        </w:rPr>
        <w:t>PARÁGRAFO QUINTO</w:t>
      </w:r>
      <w:r w:rsidRPr="00561476">
        <w:t xml:space="preserve"> - A suspensão temporária da participação em licitação e impedimento de contratar com a Administração Pública do Estado do Rio de Janeiro, prevista na alínea </w:t>
      </w:r>
      <w:r w:rsidRPr="00561476">
        <w:rPr>
          <w:u w:val="single"/>
        </w:rPr>
        <w:t>c,</w:t>
      </w:r>
      <w:r w:rsidRPr="00561476">
        <w:t xml:space="preserve"> do </w:t>
      </w:r>
      <w:r w:rsidRPr="00561476">
        <w:rPr>
          <w:i/>
          <w:iCs/>
        </w:rPr>
        <w:t>caput</w:t>
      </w:r>
      <w:r w:rsidRPr="00561476">
        <w:t xml:space="preserve">: </w:t>
      </w:r>
    </w:p>
    <w:p w14:paraId="45FB7FED" w14:textId="77777777" w:rsidR="00C70535" w:rsidRPr="00561476" w:rsidRDefault="00C70535" w:rsidP="00767B25">
      <w:pPr>
        <w:spacing w:after="120" w:line="240" w:lineRule="auto"/>
        <w:jc w:val="both"/>
      </w:pPr>
      <w:r w:rsidRPr="00561476">
        <w:rPr>
          <w:b/>
        </w:rPr>
        <w:t>a)</w:t>
      </w:r>
      <w:r w:rsidRPr="00561476">
        <w:t xml:space="preserve"> não poderá ser aplicada em prazo superior a 2 (dois) anos;</w:t>
      </w:r>
    </w:p>
    <w:p w14:paraId="5C67813C" w14:textId="77777777" w:rsidR="00C70535" w:rsidRPr="00561476" w:rsidRDefault="00C70535" w:rsidP="00767B25">
      <w:pPr>
        <w:spacing w:after="120" w:line="240" w:lineRule="auto"/>
        <w:jc w:val="both"/>
      </w:pPr>
      <w:r w:rsidRPr="00561476">
        <w:rPr>
          <w:b/>
        </w:rPr>
        <w:t>b)</w:t>
      </w:r>
      <w:r w:rsidRPr="00561476">
        <w:t xml:space="preserve"> sem prejuízo de outras hipóteses, deverá ser aplicada quando o adjudicatário faltoso, sancionado com multa, não realizar o depósito do respectivo valor, no prazo devido.</w:t>
      </w:r>
    </w:p>
    <w:p w14:paraId="6973A0DF" w14:textId="2DAD9BDD" w:rsidR="00C70535" w:rsidRPr="00561476" w:rsidRDefault="00C70535" w:rsidP="00767B25">
      <w:pPr>
        <w:spacing w:after="120" w:line="240" w:lineRule="auto"/>
        <w:jc w:val="both"/>
        <w:rPr>
          <w:color w:val="000000"/>
        </w:rPr>
      </w:pPr>
      <w:r w:rsidRPr="00561476">
        <w:t xml:space="preserve"> </w:t>
      </w:r>
      <w:r w:rsidRPr="00561476">
        <w:rPr>
          <w:b/>
          <w:bCs/>
        </w:rPr>
        <w:t>PARÁGRAFO SEXTO</w:t>
      </w:r>
      <w:r w:rsidRPr="00561476">
        <w:t xml:space="preserve"> - A declaração de inidoneidade para licitar e contratar com a Administração Pública, prevista na alínea </w:t>
      </w:r>
      <w:r w:rsidRPr="00561476">
        <w:rPr>
          <w:u w:val="single"/>
        </w:rPr>
        <w:t>d,</w:t>
      </w:r>
      <w:r w:rsidRPr="00561476">
        <w:t xml:space="preserve"> do </w:t>
      </w:r>
      <w:r w:rsidRPr="00561476">
        <w:rPr>
          <w:i/>
          <w:iCs/>
        </w:rPr>
        <w:t>caput</w:t>
      </w:r>
      <w:r w:rsidRPr="00561476">
        <w:t>, perdurará pelo tempo em que os motivos determinantes da punição ou até que seja promovida a reabilitação perante a própria autoridade que aplicou a penalidade, que será concedida sempre que o contratado ressarcir a Administração Pública pelos prejuízos causados, devendo ser aplicada, dentre outras, nas seguintes hipóteses:</w:t>
      </w:r>
    </w:p>
    <w:p w14:paraId="13EF811A" w14:textId="77777777" w:rsidR="00C70535" w:rsidRPr="00561476" w:rsidRDefault="00C70535" w:rsidP="00767B25">
      <w:pPr>
        <w:spacing w:after="120" w:line="240" w:lineRule="auto"/>
        <w:jc w:val="both"/>
      </w:pPr>
      <w:r w:rsidRPr="00561476">
        <w:rPr>
          <w:b/>
          <w:bCs/>
        </w:rPr>
        <w:t>a)</w:t>
      </w:r>
      <w:r w:rsidRPr="00561476">
        <w:t xml:space="preserve"> fraudar na execução contratual, por meio da prática de qualquer ato destinado à obtenção de vantagem ilícita, induzindo ou mantendo em erro a Administração Pública; </w:t>
      </w:r>
    </w:p>
    <w:p w14:paraId="6638801C" w14:textId="77777777" w:rsidR="00C70535" w:rsidRPr="00561476" w:rsidRDefault="00C70535" w:rsidP="00767B25">
      <w:pPr>
        <w:spacing w:after="120" w:line="240" w:lineRule="auto"/>
        <w:jc w:val="both"/>
        <w:rPr>
          <w:color w:val="000000"/>
        </w:rPr>
      </w:pPr>
      <w:r w:rsidRPr="00561476">
        <w:rPr>
          <w:b/>
          <w:bCs/>
        </w:rPr>
        <w:t>b)</w:t>
      </w:r>
      <w:r w:rsidRPr="00561476">
        <w:t xml:space="preserve"> comportar-se de modo inidôneo, por meio da prática de atos direcionados a prejudicar o bom andamento do certame ou do contrato, tais como fraude ou frustração do caráter competitivo do procedimento licitatório, ação em conluio ou em desconformidade com a lei, indução deliberada a erro no julgamento, prestação falsa de informações, apresentação de documentação com informações inverídicas, ou que contenha emenda ou rasura, destinados a prejudicar a veracidade de seu teor original. </w:t>
      </w:r>
    </w:p>
    <w:p w14:paraId="73B4A04C" w14:textId="77777777" w:rsidR="00C70535" w:rsidRPr="00561476" w:rsidRDefault="00C70535" w:rsidP="00767B25">
      <w:pPr>
        <w:spacing w:after="120" w:line="240" w:lineRule="auto"/>
        <w:jc w:val="both"/>
      </w:pPr>
      <w:r w:rsidRPr="00561476">
        <w:rPr>
          <w:b/>
          <w:bCs/>
        </w:rPr>
        <w:t>PARÁGRAFO SÉTIMO -</w:t>
      </w:r>
      <w:r w:rsidRPr="00561476">
        <w:t xml:space="preserve"> A reabilitação poderá ser requerida após 2 (dois) anos de sua aplicação. </w:t>
      </w:r>
    </w:p>
    <w:p w14:paraId="24D0F28E" w14:textId="77777777" w:rsidR="00C70535" w:rsidRPr="00561476" w:rsidRDefault="00C70535" w:rsidP="00767B25">
      <w:pPr>
        <w:spacing w:after="120" w:line="240" w:lineRule="auto"/>
        <w:jc w:val="both"/>
      </w:pPr>
      <w:r w:rsidRPr="00561476">
        <w:rPr>
          <w:b/>
          <w:bCs/>
        </w:rPr>
        <w:t>PARÁGRAFO OITAVO</w:t>
      </w:r>
      <w:r w:rsidRPr="00561476">
        <w:t xml:space="preserve"> - O atraso injustificado no cumprimento das obrigações contratuais sujeitará o CONTRATADO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14:paraId="3DCB412B" w14:textId="77777777" w:rsidR="00C70535" w:rsidRPr="00561476" w:rsidRDefault="00C70535" w:rsidP="00767B25">
      <w:pPr>
        <w:spacing w:after="120" w:line="240" w:lineRule="auto"/>
        <w:jc w:val="both"/>
      </w:pPr>
      <w:r w:rsidRPr="00561476">
        <w:rPr>
          <w:b/>
          <w:bCs/>
        </w:rPr>
        <w:t>PARÁGRAFO NONO</w:t>
      </w:r>
      <w:r w:rsidRPr="00561476">
        <w:t xml:space="preserve"> - Se o valor das multas previstas na alínea </w:t>
      </w:r>
      <w:r w:rsidRPr="00561476">
        <w:rPr>
          <w:u w:val="single"/>
        </w:rPr>
        <w:t>b</w:t>
      </w:r>
      <w:r w:rsidRPr="00561476">
        <w:t xml:space="preserve"> do </w:t>
      </w:r>
      <w:r w:rsidRPr="00561476">
        <w:rPr>
          <w:i/>
          <w:iCs/>
        </w:rPr>
        <w:t>caput</w:t>
      </w:r>
      <w:r w:rsidRPr="00561476">
        <w:t xml:space="preserve"> e no PARÁGRAFO OITAVO, aplicadas cumulativamente ou de forma independente, forem superiores ao valor da garantia prestada, além da perda desta, responderá o infrator pela sua diferença, que será descontada dos pagamentos eventualmente devidos pela Administração ou cobrada judicialmente. </w:t>
      </w:r>
    </w:p>
    <w:p w14:paraId="62C4324B" w14:textId="77777777" w:rsidR="00C70535" w:rsidRPr="00561476" w:rsidRDefault="00C70535" w:rsidP="00767B25">
      <w:pPr>
        <w:spacing w:after="120" w:line="240" w:lineRule="auto"/>
        <w:jc w:val="both"/>
      </w:pPr>
      <w:r w:rsidRPr="00561476">
        <w:rPr>
          <w:b/>
          <w:bCs/>
        </w:rPr>
        <w:t>PARÁGRAFO DÉCIMO</w:t>
      </w:r>
      <w:r w:rsidRPr="00561476">
        <w:t xml:space="preserve"> - A aplicação de sanção não exclui a possibilidade de rescisão administrativa do Contrato, garantido o contraditório e a defesa prévia.</w:t>
      </w:r>
    </w:p>
    <w:p w14:paraId="3C20D8C8" w14:textId="77777777" w:rsidR="00C70535" w:rsidRPr="00561476" w:rsidRDefault="00C70535" w:rsidP="00767B25">
      <w:pPr>
        <w:spacing w:after="120" w:line="240" w:lineRule="auto"/>
        <w:jc w:val="both"/>
      </w:pPr>
      <w:r w:rsidRPr="00561476">
        <w:rPr>
          <w:b/>
          <w:bCs/>
        </w:rPr>
        <w:t>PARÁGRAFO DÉCIMO PRIMEIRO</w:t>
      </w:r>
      <w:r w:rsidRPr="00561476">
        <w:t xml:space="preserve"> - A aplicação de qualquer sanção será antecedida de intimação do interessado que indicará a infração cometida, os fatos, os dispositivos do edital e/ou do contrato infringidos e os fundamentos legais pertinentes, assim como a penalidade que se pretende imputar e o respectivo prazo e/ou valor, se for o caso.</w:t>
      </w:r>
    </w:p>
    <w:p w14:paraId="7135C627" w14:textId="77777777" w:rsidR="00C70535" w:rsidRPr="00561476" w:rsidRDefault="00C70535" w:rsidP="00767B25">
      <w:pPr>
        <w:spacing w:after="120" w:line="240" w:lineRule="auto"/>
        <w:jc w:val="both"/>
      </w:pPr>
      <w:r w:rsidRPr="00561476">
        <w:rPr>
          <w:b/>
          <w:bCs/>
        </w:rPr>
        <w:t>PARÁGRAFO DÉCIMO SEGUNDO</w:t>
      </w:r>
      <w:r w:rsidRPr="00561476">
        <w:t xml:space="preserve"> - Ao interessado será garantido o contraditório e a defesa prévia.</w:t>
      </w:r>
    </w:p>
    <w:p w14:paraId="0B02D7F0" w14:textId="77777777" w:rsidR="00C70535" w:rsidRPr="00561476" w:rsidRDefault="00C70535" w:rsidP="00767B25">
      <w:pPr>
        <w:spacing w:after="120" w:line="240" w:lineRule="auto"/>
        <w:jc w:val="both"/>
      </w:pPr>
      <w:r w:rsidRPr="00561476">
        <w:rPr>
          <w:b/>
          <w:bCs/>
        </w:rPr>
        <w:lastRenderedPageBreak/>
        <w:t>PARÁGRAFO DÉCIMO TERCEIRO</w:t>
      </w:r>
      <w:r w:rsidRPr="00561476">
        <w:t xml:space="preserve"> - A intimação do interessado deverá indicar o prazo e o local para a apresentação da defesa. </w:t>
      </w:r>
    </w:p>
    <w:p w14:paraId="5CEEB1F4" w14:textId="77777777" w:rsidR="00C70535" w:rsidRPr="00561476" w:rsidRDefault="00C70535" w:rsidP="00767B25">
      <w:pPr>
        <w:spacing w:after="120" w:line="240" w:lineRule="auto"/>
        <w:jc w:val="both"/>
      </w:pPr>
      <w:r w:rsidRPr="00561476">
        <w:rPr>
          <w:b/>
          <w:bCs/>
        </w:rPr>
        <w:t>PARÁGRAFO DÉCIMO QUARTO</w:t>
      </w:r>
      <w:r w:rsidRPr="00561476">
        <w:t xml:space="preserve"> - A defesa prévia do interessado será exercida no prazo de 5 (cinco) dias úteis, no caso de aplicação das penalidades previstas nas alíneas </w:t>
      </w:r>
      <w:r w:rsidRPr="00561476">
        <w:rPr>
          <w:u w:val="single"/>
        </w:rPr>
        <w:t>a</w:t>
      </w:r>
      <w:r w:rsidRPr="00561476">
        <w:t xml:space="preserve">, </w:t>
      </w:r>
      <w:r w:rsidRPr="00561476">
        <w:rPr>
          <w:u w:val="single"/>
        </w:rPr>
        <w:t>b</w:t>
      </w:r>
      <w:r w:rsidRPr="00561476">
        <w:t xml:space="preserve"> e </w:t>
      </w:r>
      <w:r w:rsidRPr="00561476">
        <w:rPr>
          <w:u w:val="single"/>
        </w:rPr>
        <w:t>c</w:t>
      </w:r>
      <w:r w:rsidRPr="00561476">
        <w:t xml:space="preserve">, do </w:t>
      </w:r>
      <w:r w:rsidRPr="00561476">
        <w:rPr>
          <w:i/>
          <w:iCs/>
        </w:rPr>
        <w:t>caput</w:t>
      </w:r>
      <w:r w:rsidRPr="00561476">
        <w:t xml:space="preserve">, e no prazo de 10 (dez) dias, no caso da alínea </w:t>
      </w:r>
      <w:r w:rsidRPr="00561476">
        <w:rPr>
          <w:u w:val="single"/>
        </w:rPr>
        <w:t>d</w:t>
      </w:r>
      <w:r w:rsidRPr="00561476">
        <w:t xml:space="preserve">, do </w:t>
      </w:r>
      <w:r w:rsidRPr="00561476">
        <w:rPr>
          <w:i/>
          <w:iCs/>
        </w:rPr>
        <w:t>caput</w:t>
      </w:r>
      <w:r w:rsidRPr="00561476">
        <w:t>.</w:t>
      </w:r>
    </w:p>
    <w:p w14:paraId="128B4859" w14:textId="77777777" w:rsidR="00C70535" w:rsidRPr="00561476" w:rsidRDefault="00C70535" w:rsidP="00767B25">
      <w:pPr>
        <w:autoSpaceDE w:val="0"/>
        <w:autoSpaceDN w:val="0"/>
        <w:adjustRightInd w:val="0"/>
        <w:spacing w:after="120" w:line="240" w:lineRule="auto"/>
        <w:jc w:val="both"/>
      </w:pPr>
      <w:r w:rsidRPr="00561476">
        <w:rPr>
          <w:b/>
          <w:bCs/>
        </w:rPr>
        <w:t>PARÁGRAFO DÉCIMO QUINTO</w:t>
      </w:r>
      <w:r w:rsidRPr="00561476">
        <w:t xml:space="preserve"> - Será emitida decisão conclusiva sobre a aplicação ou não da sanção, pela autoridade competente, devendo ser apresentada a devida motivação, com a demonstração dos fatos e dos respectivos fundamentos jurídicos. </w:t>
      </w:r>
    </w:p>
    <w:p w14:paraId="04633961" w14:textId="77777777" w:rsidR="00C70535" w:rsidRPr="00561476" w:rsidRDefault="00C70535" w:rsidP="00767B25">
      <w:pPr>
        <w:pStyle w:val="Default"/>
        <w:spacing w:after="120"/>
        <w:ind w:right="49"/>
        <w:jc w:val="both"/>
        <w:rPr>
          <w:sz w:val="22"/>
          <w:szCs w:val="22"/>
        </w:rPr>
      </w:pPr>
      <w:r w:rsidRPr="00561476">
        <w:rPr>
          <w:b/>
          <w:bCs/>
          <w:sz w:val="22"/>
          <w:szCs w:val="22"/>
        </w:rPr>
        <w:t>PARÁGRAFO DÉCIMO SEXTO</w:t>
      </w:r>
      <w:r w:rsidRPr="00561476">
        <w:rPr>
          <w:sz w:val="22"/>
          <w:szCs w:val="22"/>
        </w:rPr>
        <w:t xml:space="preserve"> - </w:t>
      </w:r>
      <w:r w:rsidRPr="00561476">
        <w:rPr>
          <w:color w:val="auto"/>
          <w:sz w:val="22"/>
          <w:szCs w:val="22"/>
        </w:rPr>
        <w:t xml:space="preserve">Os licitantes, adjudicatários e contratados ficarão impedidos de contratar com a Administração Pública do Estado do Rio de Janeiro, enquanto perdurarem os efeitos </w:t>
      </w:r>
      <w:r w:rsidRPr="00561476">
        <w:rPr>
          <w:sz w:val="22"/>
          <w:szCs w:val="22"/>
        </w:rPr>
        <w:t>das sanções de:</w:t>
      </w:r>
    </w:p>
    <w:p w14:paraId="6D9CF6CF" w14:textId="4200C925" w:rsidR="00C70535" w:rsidRPr="00561476" w:rsidRDefault="00C70535" w:rsidP="00767B25">
      <w:pPr>
        <w:pStyle w:val="Default"/>
        <w:spacing w:after="120"/>
        <w:ind w:right="49"/>
        <w:jc w:val="both"/>
        <w:rPr>
          <w:sz w:val="22"/>
          <w:szCs w:val="22"/>
        </w:rPr>
      </w:pPr>
      <w:r w:rsidRPr="00561476">
        <w:rPr>
          <w:rFonts w:eastAsia="Arial"/>
          <w:b/>
          <w:sz w:val="22"/>
          <w:szCs w:val="22"/>
        </w:rPr>
        <w:t>a)</w:t>
      </w:r>
      <w:r w:rsidRPr="00561476">
        <w:rPr>
          <w:rFonts w:eastAsia="Arial"/>
          <w:sz w:val="22"/>
          <w:szCs w:val="22"/>
        </w:rPr>
        <w:t xml:space="preserve"> </w:t>
      </w:r>
      <w:r w:rsidRPr="00561476">
        <w:rPr>
          <w:sz w:val="22"/>
          <w:szCs w:val="22"/>
        </w:rPr>
        <w:t>suspensão temporária da participação em licitação e impedimento de contratar imposta pelo Estado do Rio de Janeiro, suas Autarquias ou Fundações;</w:t>
      </w:r>
    </w:p>
    <w:p w14:paraId="39B5425C" w14:textId="33315D05" w:rsidR="00C70535" w:rsidRPr="00561476" w:rsidRDefault="00C70535" w:rsidP="00767B25">
      <w:pPr>
        <w:pStyle w:val="Default"/>
        <w:spacing w:after="120"/>
        <w:ind w:right="49"/>
        <w:jc w:val="both"/>
        <w:rPr>
          <w:sz w:val="22"/>
          <w:szCs w:val="22"/>
        </w:rPr>
      </w:pPr>
      <w:r w:rsidRPr="00561476">
        <w:rPr>
          <w:b/>
          <w:sz w:val="22"/>
          <w:szCs w:val="22"/>
        </w:rPr>
        <w:t>b)</w:t>
      </w:r>
      <w:r w:rsidRPr="00561476">
        <w:rPr>
          <w:sz w:val="22"/>
          <w:szCs w:val="22"/>
        </w:rPr>
        <w:t xml:space="preserve"> impedimento de licitar e contratar imposta pelo Estado do Rio de Janeiro, suas Autarquias ou Fundações;</w:t>
      </w:r>
    </w:p>
    <w:p w14:paraId="79BF9145" w14:textId="07CA54B9" w:rsidR="00C70535" w:rsidRPr="00561476" w:rsidRDefault="00C70535" w:rsidP="00767B25">
      <w:pPr>
        <w:pStyle w:val="Default"/>
        <w:spacing w:after="120"/>
        <w:ind w:right="49"/>
        <w:jc w:val="both"/>
        <w:rPr>
          <w:sz w:val="22"/>
          <w:szCs w:val="22"/>
        </w:rPr>
      </w:pPr>
      <w:r w:rsidRPr="00561476">
        <w:rPr>
          <w:rFonts w:eastAsia="Arial"/>
          <w:b/>
          <w:sz w:val="22"/>
          <w:szCs w:val="22"/>
        </w:rPr>
        <w:t>c)</w:t>
      </w:r>
      <w:r w:rsidRPr="00561476">
        <w:rPr>
          <w:sz w:val="22"/>
          <w:szCs w:val="22"/>
        </w:rPr>
        <w:t xml:space="preserve"> declaração de inidoneidade para licitar e contratar imposta por qualquer Ente ou Entidade da Administração Federal, Estadual, Distrital e Municipal;</w:t>
      </w:r>
    </w:p>
    <w:p w14:paraId="4534F9B4" w14:textId="77777777" w:rsidR="00C70535" w:rsidRPr="00561476" w:rsidRDefault="00C70535" w:rsidP="00767B25">
      <w:pPr>
        <w:autoSpaceDE w:val="0"/>
        <w:autoSpaceDN w:val="0"/>
        <w:adjustRightInd w:val="0"/>
        <w:spacing w:after="120" w:line="240" w:lineRule="auto"/>
        <w:jc w:val="both"/>
      </w:pPr>
      <w:r w:rsidRPr="00561476">
        <w:rPr>
          <w:b/>
          <w:bCs/>
        </w:rPr>
        <w:t>PARÁGRAFO DÉCIMO SÉTIMO</w:t>
      </w:r>
      <w:r w:rsidRPr="00561476">
        <w:t xml:space="preserve"> - As penalidades impostas aos licitantes serão registradas pelo contratante no Cadastro de Fornecedores do Estado, por meio do SIGA.</w:t>
      </w:r>
    </w:p>
    <w:p w14:paraId="1C5C4F20" w14:textId="18FF44C5" w:rsidR="00C70535" w:rsidRPr="00561476" w:rsidRDefault="00C70535" w:rsidP="00767B25">
      <w:pPr>
        <w:pStyle w:val="Default"/>
        <w:spacing w:after="120"/>
        <w:jc w:val="both"/>
        <w:rPr>
          <w:sz w:val="22"/>
          <w:szCs w:val="22"/>
        </w:rPr>
      </w:pPr>
      <w:r w:rsidRPr="00561476">
        <w:rPr>
          <w:b/>
          <w:bCs/>
          <w:sz w:val="22"/>
          <w:szCs w:val="22"/>
        </w:rPr>
        <w:t>PARÁGRAFO DÉCIMO OITAVO</w:t>
      </w:r>
      <w:r w:rsidRPr="00561476">
        <w:rPr>
          <w:sz w:val="22"/>
          <w:szCs w:val="22"/>
        </w:rPr>
        <w:t xml:space="preserve"> - Após o registro mencionado no item acima, deverá ser remetido ao IRM, o extrato de publicação no Diário Oficial do Estado do ato de aplicação das penalidades citadas nas alíneas </w:t>
      </w:r>
      <w:r w:rsidRPr="00561476">
        <w:rPr>
          <w:sz w:val="22"/>
          <w:szCs w:val="22"/>
          <w:u w:val="single"/>
        </w:rPr>
        <w:t>c</w:t>
      </w:r>
      <w:r w:rsidRPr="00561476">
        <w:rPr>
          <w:sz w:val="22"/>
          <w:szCs w:val="22"/>
        </w:rPr>
        <w:t xml:space="preserve"> e </w:t>
      </w:r>
      <w:r w:rsidRPr="00561476">
        <w:rPr>
          <w:sz w:val="22"/>
          <w:szCs w:val="22"/>
          <w:u w:val="single"/>
        </w:rPr>
        <w:t>d</w:t>
      </w:r>
      <w:r w:rsidRPr="00561476">
        <w:rPr>
          <w:sz w:val="22"/>
          <w:szCs w:val="22"/>
        </w:rPr>
        <w:t xml:space="preserve"> do </w:t>
      </w:r>
      <w:r w:rsidRPr="00561476">
        <w:rPr>
          <w:i/>
          <w:iCs/>
          <w:sz w:val="22"/>
          <w:szCs w:val="22"/>
        </w:rPr>
        <w:t>caput</w:t>
      </w:r>
      <w:r w:rsidRPr="00561476">
        <w:rPr>
          <w:sz w:val="22"/>
          <w:szCs w:val="22"/>
        </w:rPr>
        <w:t>, de modo a possibilitar a formalização da extensão dos seus efeitos para todos os órgãos e entidades da Administração Pública do Estado do Rio de Janeiro.</w:t>
      </w:r>
    </w:p>
    <w:p w14:paraId="67EFE023" w14:textId="0588AF97" w:rsidR="00C70535" w:rsidRPr="00561476" w:rsidRDefault="00C70535" w:rsidP="00DC4A60">
      <w:pPr>
        <w:pStyle w:val="Default"/>
        <w:spacing w:after="120"/>
        <w:jc w:val="both"/>
        <w:rPr>
          <w:sz w:val="22"/>
          <w:szCs w:val="22"/>
        </w:rPr>
      </w:pPr>
      <w:r w:rsidRPr="00561476">
        <w:rPr>
          <w:b/>
          <w:bCs/>
          <w:sz w:val="22"/>
          <w:szCs w:val="22"/>
        </w:rPr>
        <w:t>PARÁGRAFO DÉCIMO NONO</w:t>
      </w:r>
      <w:r w:rsidRPr="00561476">
        <w:rPr>
          <w:sz w:val="22"/>
          <w:szCs w:val="22"/>
        </w:rPr>
        <w:t xml:space="preserve"> - A aplicação das sanções mencionadas no PARÁGRAFO DÉCIMO OITAVO deverá ser comunicada à Controladoria Geral do Estado, que informará, para fins de publicidade, ao Cadastro Nacional de Empresas Inidôneas e Suspensas – CEIS.</w:t>
      </w:r>
    </w:p>
    <w:p w14:paraId="6D842254" w14:textId="77777777" w:rsidR="00DC4A60" w:rsidRPr="00561476" w:rsidRDefault="00DC4A60" w:rsidP="00DC4A60">
      <w:pPr>
        <w:spacing w:after="120" w:line="240" w:lineRule="auto"/>
        <w:jc w:val="both"/>
        <w:rPr>
          <w:b/>
        </w:rPr>
      </w:pPr>
      <w:r w:rsidRPr="00561476">
        <w:rPr>
          <w:b/>
          <w:u w:val="single"/>
        </w:rPr>
        <w:t>CLÁUSULA VIGÉSIMA-TERCEIRA</w:t>
      </w:r>
      <w:r w:rsidRPr="00561476">
        <w:rPr>
          <w:b/>
        </w:rPr>
        <w:t>: DO RECURSO AO JUDICIÁRIO</w:t>
      </w:r>
    </w:p>
    <w:p w14:paraId="0125EAA7" w14:textId="77777777" w:rsidR="00DC4A60" w:rsidRPr="00561476" w:rsidRDefault="00DC4A60" w:rsidP="00DC4A60">
      <w:pPr>
        <w:spacing w:after="120" w:line="240" w:lineRule="auto"/>
        <w:jc w:val="both"/>
      </w:pPr>
      <w:r w:rsidRPr="00561476">
        <w:t>As importâncias decorrentes de quaisquer penalidades impostas à CONTRATADA, inclusive as perdas e danos ou prejuízos que a execução do contrato tenha acarretado, quando superiores à garantia prestada ou aos créditos que a CONTRATADA tenha em face do CONTRATANTE, que não comportarem cobrança amigável, serão cobrados judicialmente.</w:t>
      </w:r>
    </w:p>
    <w:p w14:paraId="0C5CA3F2" w14:textId="350887D8" w:rsidR="00DC4A60" w:rsidRPr="00561476" w:rsidRDefault="00DC4A60" w:rsidP="00DC4A60">
      <w:pPr>
        <w:spacing w:after="120" w:line="240" w:lineRule="auto"/>
        <w:jc w:val="both"/>
      </w:pPr>
      <w:r w:rsidRPr="00561476">
        <w:rPr>
          <w:b/>
          <w:bCs/>
        </w:rPr>
        <w:t>PARÁGRAFO PRIMEIRO</w:t>
      </w:r>
      <w:r w:rsidRPr="00561476">
        <w:t xml:space="preserve"> – Caso a CONTRATANTE tenha de recorrer ou comparecer a juízo para haver o que lhe for devido, a CONTRATADA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7236652C" w14:textId="77777777" w:rsidR="00DC4A60" w:rsidRPr="00561476" w:rsidRDefault="00DC4A60" w:rsidP="00DC4A60">
      <w:pPr>
        <w:spacing w:after="120" w:line="240" w:lineRule="auto"/>
        <w:jc w:val="both"/>
        <w:rPr>
          <w:b/>
        </w:rPr>
      </w:pPr>
      <w:r w:rsidRPr="00561476">
        <w:rPr>
          <w:b/>
          <w:u w:val="single"/>
        </w:rPr>
        <w:t>CLÁUSULA VIGÉSIMA-QUARTA:</w:t>
      </w:r>
      <w:r w:rsidRPr="00561476">
        <w:rPr>
          <w:b/>
        </w:rPr>
        <w:t xml:space="preserve"> FUSÃO, CISÃO E INCORPORAÇÃO </w:t>
      </w:r>
    </w:p>
    <w:p w14:paraId="08D5B3CD" w14:textId="2AD267E4" w:rsidR="00DC4A60" w:rsidRPr="00561476" w:rsidRDefault="00DC4A60" w:rsidP="00DC4A60">
      <w:pPr>
        <w:spacing w:after="120" w:line="240" w:lineRule="auto"/>
        <w:jc w:val="both"/>
      </w:pPr>
      <w:r w:rsidRPr="00561476">
        <w:t xml:space="preserve">Nas hipóteses de fusão, cisão ou incorporação, poderá ocorrer, a critério do </w:t>
      </w:r>
      <w:r w:rsidRPr="00561476">
        <w:rPr>
          <w:b/>
        </w:rPr>
        <w:t>CONTRATANTE</w:t>
      </w:r>
      <w:r w:rsidRPr="00561476">
        <w:t xml:space="preserve"> e desde que mantidas as condições de habilitação e qualificação técnica, econômica e financeira exigidas no edital, a sub-rogação, por termo aditivo, do objeto deste Contrato para a pessoa jurídica empresária resultante da alteração social.</w:t>
      </w:r>
    </w:p>
    <w:p w14:paraId="1A54E055" w14:textId="77777777" w:rsidR="00DC4A60" w:rsidRPr="00561476" w:rsidRDefault="00DC4A60" w:rsidP="00DC4A60">
      <w:pPr>
        <w:spacing w:after="120" w:line="240" w:lineRule="auto"/>
        <w:jc w:val="both"/>
        <w:rPr>
          <w:b/>
        </w:rPr>
      </w:pPr>
      <w:r w:rsidRPr="00561476">
        <w:rPr>
          <w:b/>
          <w:u w:val="single"/>
        </w:rPr>
        <w:t>CLÁUSULA VIGÉSIMA-QUINTA</w:t>
      </w:r>
      <w:r w:rsidRPr="00561476">
        <w:rPr>
          <w:b/>
        </w:rPr>
        <w:t>: DA EXCEÇÃO DE INADIMPLEMENTO</w:t>
      </w:r>
    </w:p>
    <w:p w14:paraId="452EE02A" w14:textId="77777777" w:rsidR="00DC4A60" w:rsidRPr="00561476" w:rsidRDefault="00DC4A60" w:rsidP="00DC4A60">
      <w:pPr>
        <w:spacing w:after="120" w:line="240" w:lineRule="auto"/>
        <w:ind w:right="-1"/>
        <w:jc w:val="both"/>
      </w:pPr>
      <w:r w:rsidRPr="00561476">
        <w:t>Constitui cláusula essencial do presente contrato, de observância obrigatória por parte da CONTRATADA, a impossibilidade, perante o CONTRATANTE, de opor, administrativamente, exceção de inadimplemento, como fundamento para a interrupção unilateral do serviço.</w:t>
      </w:r>
    </w:p>
    <w:p w14:paraId="56579A40" w14:textId="5027C6DC" w:rsidR="00DC4A60" w:rsidRPr="00561476" w:rsidRDefault="00DC4A60" w:rsidP="008245B0">
      <w:pPr>
        <w:spacing w:after="120" w:line="240" w:lineRule="auto"/>
        <w:jc w:val="both"/>
      </w:pPr>
      <w:r w:rsidRPr="00561476">
        <w:rPr>
          <w:b/>
          <w:bCs/>
        </w:rPr>
        <w:t>PARÁGRAFO ÚNICO</w:t>
      </w:r>
      <w:r w:rsidRPr="00561476">
        <w:t xml:space="preserve"> – A suspensão do contrato</w:t>
      </w:r>
      <w:r w:rsidR="00224A1A">
        <w:t xml:space="preserve"> pela CONTRATADA, </w:t>
      </w:r>
      <w:r w:rsidRPr="00561476">
        <w:t xml:space="preserve">se não for objeto de prévia autorização do IRM, de forma a não prejudicar a continuidade dos serviços públicos, deverá ser requerida </w:t>
      </w:r>
      <w:r w:rsidRPr="00561476">
        <w:rPr>
          <w:u w:val="single"/>
        </w:rPr>
        <w:t>judicialmente</w:t>
      </w:r>
      <w:r w:rsidRPr="00561476">
        <w:t>, mediante demonstração dos riscos decorrentes da continuidade da execução do contrato, sendo vedada a sua suspensão por decisão unilateral da CONTRATADA.</w:t>
      </w:r>
    </w:p>
    <w:p w14:paraId="11C1748C" w14:textId="77777777" w:rsidR="00DC4A60" w:rsidRPr="00561476" w:rsidRDefault="00DC4A60" w:rsidP="008245B0">
      <w:pPr>
        <w:spacing w:after="120" w:line="240" w:lineRule="auto"/>
        <w:jc w:val="both"/>
        <w:rPr>
          <w:b/>
        </w:rPr>
      </w:pPr>
      <w:r w:rsidRPr="00561476">
        <w:rPr>
          <w:b/>
          <w:u w:val="single"/>
        </w:rPr>
        <w:lastRenderedPageBreak/>
        <w:t>CLÁUSULA VIGÉSIMA-SEXTA</w:t>
      </w:r>
      <w:r w:rsidRPr="00561476">
        <w:rPr>
          <w:b/>
        </w:rPr>
        <w:t xml:space="preserve">: DOS DOCUMENTOS INTEGRANTES DO CONTRATO </w:t>
      </w:r>
    </w:p>
    <w:p w14:paraId="45A0E48B" w14:textId="77777777" w:rsidR="00DC4A60" w:rsidRPr="00561476" w:rsidRDefault="00DC4A60" w:rsidP="008245B0">
      <w:pPr>
        <w:spacing w:after="120" w:line="240" w:lineRule="auto"/>
        <w:jc w:val="both"/>
      </w:pPr>
      <w:r w:rsidRPr="00561476">
        <w:t>Fazem parte integrante do presente contrato:</w:t>
      </w:r>
    </w:p>
    <w:p w14:paraId="486C7F7D" w14:textId="77777777" w:rsidR="00DC4A60" w:rsidRPr="00561476" w:rsidRDefault="00DC4A60" w:rsidP="008245B0">
      <w:pPr>
        <w:spacing w:after="120" w:line="240" w:lineRule="auto"/>
        <w:jc w:val="both"/>
      </w:pPr>
      <w:r w:rsidRPr="00561476">
        <w:rPr>
          <w:b/>
          <w:bCs/>
        </w:rPr>
        <w:t>a)</w:t>
      </w:r>
      <w:r w:rsidRPr="00561476">
        <w:t xml:space="preserve"> o Edital e seus Anexos;</w:t>
      </w:r>
    </w:p>
    <w:p w14:paraId="0563B3D5" w14:textId="32D53600" w:rsidR="00DC4A60" w:rsidRDefault="00DC4A60" w:rsidP="008245B0">
      <w:pPr>
        <w:spacing w:after="120" w:line="240" w:lineRule="auto"/>
        <w:jc w:val="both"/>
      </w:pPr>
      <w:r w:rsidRPr="00561476">
        <w:rPr>
          <w:b/>
          <w:bCs/>
        </w:rPr>
        <w:t>b)</w:t>
      </w:r>
      <w:r w:rsidRPr="00561476">
        <w:t xml:space="preserve"> a Proposta da CONTRATADA.</w:t>
      </w:r>
    </w:p>
    <w:p w14:paraId="38857D9C" w14:textId="74309AD1" w:rsidR="00B111D1" w:rsidRDefault="00B111D1" w:rsidP="008245B0">
      <w:pPr>
        <w:spacing w:after="120" w:line="240" w:lineRule="auto"/>
        <w:jc w:val="both"/>
      </w:pPr>
    </w:p>
    <w:p w14:paraId="07B03944" w14:textId="77777777" w:rsidR="00B111D1" w:rsidRPr="00561476" w:rsidRDefault="00B111D1" w:rsidP="008245B0">
      <w:pPr>
        <w:spacing w:after="120" w:line="240" w:lineRule="auto"/>
        <w:jc w:val="both"/>
      </w:pPr>
    </w:p>
    <w:p w14:paraId="05B03A46" w14:textId="77777777" w:rsidR="008245B0" w:rsidRPr="00561476" w:rsidRDefault="008245B0" w:rsidP="008245B0">
      <w:pPr>
        <w:spacing w:after="120" w:line="240" w:lineRule="auto"/>
        <w:jc w:val="both"/>
        <w:rPr>
          <w:b/>
        </w:rPr>
      </w:pPr>
      <w:r w:rsidRPr="00561476">
        <w:rPr>
          <w:b/>
          <w:u w:val="single"/>
        </w:rPr>
        <w:t>CLÁUSULA VIGÉSIMA-SÉTIMA</w:t>
      </w:r>
      <w:r w:rsidRPr="00561476">
        <w:rPr>
          <w:b/>
        </w:rPr>
        <w:t xml:space="preserve">: DA PUBLICAÇÃO E CONTROLE DO CONTRATO </w:t>
      </w:r>
    </w:p>
    <w:p w14:paraId="54B83A10" w14:textId="61374088" w:rsidR="008245B0" w:rsidRPr="00561476" w:rsidRDefault="008245B0" w:rsidP="008245B0">
      <w:pPr>
        <w:spacing w:after="120" w:line="240" w:lineRule="auto"/>
        <w:jc w:val="both"/>
      </w:pPr>
      <w:r w:rsidRPr="00561476">
        <w:t>Após a assinatura do contrato deverá seu extrato ser publicado, dentro do prazo de 20 (vinte) dias, no Diário Oficial do Estado do Rio de Janeiro, correndo os encargos por conta do CONTRATANTE, devendo ser encaminhada ao Tribunal de Contas do Estado,</w:t>
      </w:r>
      <w:r w:rsidR="005D44C3">
        <w:t xml:space="preserve"> </w:t>
      </w:r>
      <w:r w:rsidRPr="00561476">
        <w:t xml:space="preserve">para conhecimento, cópia autenticada do contrato, na forma </w:t>
      </w:r>
      <w:r w:rsidR="005D44C3">
        <w:t>e no prazo determinado por este e por meio do sistema Eletrônico de Compras do Estado que consequentemente alimentará o Portal Nacional de Contratações Públicas – PNCP.</w:t>
      </w:r>
    </w:p>
    <w:p w14:paraId="366AB9DF" w14:textId="1CED3CD4" w:rsidR="005D44C3" w:rsidRDefault="008245B0" w:rsidP="008245B0">
      <w:pPr>
        <w:spacing w:after="120" w:line="240" w:lineRule="auto"/>
        <w:jc w:val="both"/>
      </w:pPr>
      <w:r w:rsidRPr="00561476">
        <w:rPr>
          <w:b/>
          <w:bCs/>
        </w:rPr>
        <w:t>PARÁGRAFO ÚNICO</w:t>
      </w:r>
      <w:r w:rsidRPr="00561476">
        <w:t xml:space="preserve"> – O extrato da publicação deve conter a identificação do instrumento, partes, objeto, prazo, número do empenho e fundamento do ato.</w:t>
      </w:r>
      <w:r w:rsidR="005D44C3">
        <w:t xml:space="preserve"> </w:t>
      </w:r>
    </w:p>
    <w:p w14:paraId="5443617D" w14:textId="77777777" w:rsidR="005D44C3" w:rsidRDefault="005D44C3" w:rsidP="008245B0">
      <w:pPr>
        <w:spacing w:after="120" w:line="240" w:lineRule="auto"/>
        <w:jc w:val="both"/>
      </w:pPr>
    </w:p>
    <w:p w14:paraId="3F4FF25D" w14:textId="77777777" w:rsidR="00CA7874" w:rsidRPr="00561476" w:rsidRDefault="00CA7874" w:rsidP="00CA7874">
      <w:pPr>
        <w:spacing w:after="120" w:line="240" w:lineRule="auto"/>
        <w:jc w:val="both"/>
        <w:rPr>
          <w:b/>
        </w:rPr>
      </w:pPr>
      <w:r w:rsidRPr="00561476">
        <w:rPr>
          <w:b/>
          <w:u w:val="single"/>
        </w:rPr>
        <w:t>CLÁUSULA VIGÉSIMA-OITAVA</w:t>
      </w:r>
      <w:r w:rsidRPr="00561476">
        <w:rPr>
          <w:b/>
        </w:rPr>
        <w:t>: DO FORO DE ELEIÇÃO</w:t>
      </w:r>
    </w:p>
    <w:p w14:paraId="7911B9EA" w14:textId="77777777" w:rsidR="00CA7874" w:rsidRPr="00561476" w:rsidRDefault="00CA7874" w:rsidP="00CA7874">
      <w:pPr>
        <w:spacing w:after="120" w:line="240" w:lineRule="auto"/>
        <w:jc w:val="both"/>
      </w:pPr>
      <w:r w:rsidRPr="00561476">
        <w:t>Fica eleito o foro da Cidade do Rio de Janeiro, para dirimir qualquer litígio decorrente do presente contrato que não possa ser resolvido por meio amigável, com expressa renúncia a qualquer outro, por mais privilegiado que seja.</w:t>
      </w:r>
    </w:p>
    <w:p w14:paraId="381647EF" w14:textId="1EE7410C" w:rsidR="00CA7874" w:rsidRDefault="00CA7874" w:rsidP="00CA7874">
      <w:pPr>
        <w:spacing w:after="120" w:line="240" w:lineRule="auto"/>
        <w:jc w:val="both"/>
      </w:pPr>
      <w:r w:rsidRPr="00561476">
        <w:t>E, por estarem assim justos e acordes em todas as condições e cláusulas estabelecidas neste contrato, firmam as partes o presente instrumento em 6 (seis) vias de igual forma e teor, depois de lido e achado conforme, em presença das testemunhas abaixo firmadas.</w:t>
      </w:r>
    </w:p>
    <w:p w14:paraId="28B71D49" w14:textId="77777777" w:rsidR="00A02F1E" w:rsidRDefault="00A02F1E" w:rsidP="00CA7874">
      <w:pPr>
        <w:spacing w:after="120" w:line="240" w:lineRule="auto"/>
        <w:jc w:val="both"/>
      </w:pPr>
    </w:p>
    <w:p w14:paraId="57E8C3AF" w14:textId="66D8D2E7" w:rsidR="00A02F1E" w:rsidRPr="00762865" w:rsidRDefault="00A02F1E" w:rsidP="00A02F1E">
      <w:pPr>
        <w:spacing w:after="120" w:line="240" w:lineRule="auto"/>
        <w:jc w:val="both"/>
        <w:rPr>
          <w:b/>
          <w:color w:val="FF0000"/>
        </w:rPr>
      </w:pPr>
      <w:r w:rsidRPr="00762865">
        <w:rPr>
          <w:b/>
          <w:color w:val="FF0000"/>
          <w:u w:val="single"/>
        </w:rPr>
        <w:t>CLÁUSULA VIGÉSIMA-NONA</w:t>
      </w:r>
      <w:r w:rsidRPr="00762865">
        <w:rPr>
          <w:b/>
          <w:color w:val="FF0000"/>
        </w:rPr>
        <w:t>:</w:t>
      </w:r>
      <w:r w:rsidRPr="00762865">
        <w:rPr>
          <w:b/>
          <w:color w:val="FF0000"/>
        </w:rPr>
        <w:t xml:space="preserve"> DO PLANO DE INTEGRIDADE</w:t>
      </w:r>
    </w:p>
    <w:p w14:paraId="271FE367" w14:textId="4462FABC" w:rsidR="00A02F1E" w:rsidRPr="00762865" w:rsidRDefault="00A02F1E" w:rsidP="00A02F1E">
      <w:pPr>
        <w:spacing w:after="120" w:line="240" w:lineRule="auto"/>
        <w:jc w:val="both"/>
        <w:rPr>
          <w:color w:val="FF0000"/>
        </w:rPr>
      </w:pPr>
      <w:r w:rsidRPr="00762865">
        <w:rPr>
          <w:color w:val="FF0000"/>
        </w:rPr>
        <w:t xml:space="preserve">Fica estabelecida a </w:t>
      </w:r>
      <w:r w:rsidR="00762865" w:rsidRPr="00762865">
        <w:rPr>
          <w:color w:val="FF0000"/>
        </w:rPr>
        <w:t>exigência do</w:t>
      </w:r>
      <w:r w:rsidRPr="00762865">
        <w:rPr>
          <w:color w:val="FF0000"/>
        </w:rPr>
        <w:t xml:space="preserve"> Programa de Integridade </w:t>
      </w:r>
      <w:r w:rsidR="00762865" w:rsidRPr="00762865">
        <w:rPr>
          <w:color w:val="FF0000"/>
        </w:rPr>
        <w:t>às empresas que celebrarem contrato com a administração pública, conforme Lei nº 7753 de 17 de outubro de 2017.</w:t>
      </w:r>
    </w:p>
    <w:p w14:paraId="49D27477" w14:textId="77777777" w:rsidR="00CA7874" w:rsidRDefault="00CA7874" w:rsidP="00CA7874">
      <w:pPr>
        <w:spacing w:after="120" w:line="240" w:lineRule="auto"/>
        <w:jc w:val="both"/>
      </w:pPr>
    </w:p>
    <w:p w14:paraId="640AEF89" w14:textId="77777777" w:rsidR="00086017" w:rsidRPr="008B36FC" w:rsidRDefault="00086017" w:rsidP="00CA7874">
      <w:pPr>
        <w:spacing w:after="120" w:line="240" w:lineRule="auto"/>
        <w:jc w:val="both"/>
      </w:pPr>
    </w:p>
    <w:p w14:paraId="29CACE80" w14:textId="50F7EE16" w:rsidR="00CA7874" w:rsidRPr="008B36FC" w:rsidRDefault="00086017" w:rsidP="00086017">
      <w:pPr>
        <w:spacing w:after="120" w:line="240" w:lineRule="auto"/>
        <w:jc w:val="center"/>
      </w:pPr>
      <w:r>
        <w:t>Rio de Janeiro</w:t>
      </w:r>
      <w:r w:rsidR="00CA7874" w:rsidRPr="008B36FC">
        <w:t xml:space="preserve">, ___ de _________________ </w:t>
      </w:r>
      <w:proofErr w:type="spellStart"/>
      <w:r w:rsidR="00CA7874" w:rsidRPr="008B36FC">
        <w:t>de</w:t>
      </w:r>
      <w:proofErr w:type="spellEnd"/>
      <w:r>
        <w:t xml:space="preserve"> 202</w:t>
      </w:r>
      <w:r w:rsidR="00224A1A">
        <w:t>4</w:t>
      </w:r>
      <w:r w:rsidR="00CA7874" w:rsidRPr="008B36FC">
        <w:t>.</w:t>
      </w:r>
    </w:p>
    <w:p w14:paraId="6460D319" w14:textId="77777777" w:rsidR="00CA7874" w:rsidRPr="008B36FC" w:rsidRDefault="00CA7874" w:rsidP="00CA7874">
      <w:pPr>
        <w:spacing w:after="120" w:line="240" w:lineRule="auto"/>
        <w:jc w:val="both"/>
      </w:pPr>
    </w:p>
    <w:p w14:paraId="5CEC3CBC" w14:textId="77777777" w:rsidR="00086017" w:rsidRDefault="00086017" w:rsidP="00CA7874">
      <w:pPr>
        <w:spacing w:after="120" w:line="240" w:lineRule="auto"/>
        <w:jc w:val="both"/>
      </w:pPr>
    </w:p>
    <w:p w14:paraId="718F54AC" w14:textId="12944373" w:rsidR="00CA7874" w:rsidRDefault="00CA7874" w:rsidP="00086017">
      <w:pPr>
        <w:spacing w:after="0" w:line="240" w:lineRule="auto"/>
        <w:jc w:val="center"/>
      </w:pPr>
      <w:r w:rsidRPr="008B36FC">
        <w:t>______________________________________________</w:t>
      </w:r>
    </w:p>
    <w:p w14:paraId="60C38CF5" w14:textId="169A78C4" w:rsidR="00CA7874" w:rsidRDefault="00CA7874" w:rsidP="00086017">
      <w:pPr>
        <w:spacing w:after="0" w:line="240" w:lineRule="auto"/>
        <w:jc w:val="center"/>
        <w:rPr>
          <w:b/>
        </w:rPr>
      </w:pPr>
      <w:r w:rsidRPr="000469C5">
        <w:rPr>
          <w:b/>
        </w:rPr>
        <w:t>INSTITUTO RIO METRÓPOLE</w:t>
      </w:r>
    </w:p>
    <w:p w14:paraId="6481EC86" w14:textId="675BADF7" w:rsidR="00CA7874" w:rsidRDefault="00CA7874" w:rsidP="00086017">
      <w:pPr>
        <w:spacing w:after="0" w:line="240" w:lineRule="auto"/>
        <w:jc w:val="center"/>
      </w:pPr>
      <w:r w:rsidRPr="000469C5">
        <w:t>Presidente Davi Perini Vermelho</w:t>
      </w:r>
    </w:p>
    <w:p w14:paraId="3BC2419E" w14:textId="42F31FF9" w:rsidR="00086017" w:rsidRDefault="00086017" w:rsidP="00086017">
      <w:pPr>
        <w:spacing w:after="0" w:line="240" w:lineRule="auto"/>
        <w:jc w:val="center"/>
      </w:pPr>
      <w:r>
        <w:t>CONTRATANTE</w:t>
      </w:r>
    </w:p>
    <w:p w14:paraId="0D15057A" w14:textId="77777777" w:rsidR="00086017" w:rsidRPr="008B36FC" w:rsidRDefault="00086017" w:rsidP="00086017">
      <w:pPr>
        <w:spacing w:after="0" w:line="240" w:lineRule="auto"/>
        <w:jc w:val="center"/>
      </w:pPr>
    </w:p>
    <w:p w14:paraId="35C62ACC" w14:textId="77777777" w:rsidR="00086017" w:rsidRDefault="00086017" w:rsidP="00086017">
      <w:pPr>
        <w:spacing w:after="0" w:line="240" w:lineRule="auto"/>
        <w:jc w:val="center"/>
      </w:pPr>
    </w:p>
    <w:p w14:paraId="4458B8A5" w14:textId="77777777" w:rsidR="00086017" w:rsidRDefault="00086017" w:rsidP="00086017">
      <w:pPr>
        <w:spacing w:after="0" w:line="240" w:lineRule="auto"/>
        <w:jc w:val="center"/>
      </w:pPr>
    </w:p>
    <w:p w14:paraId="4AE0A6F3" w14:textId="77777777" w:rsidR="00086017" w:rsidRDefault="00086017" w:rsidP="00086017">
      <w:pPr>
        <w:spacing w:after="0" w:line="240" w:lineRule="auto"/>
        <w:jc w:val="center"/>
      </w:pPr>
    </w:p>
    <w:p w14:paraId="4903833F" w14:textId="0E649946" w:rsidR="00CA7874" w:rsidRPr="008B36FC" w:rsidRDefault="00CA7874" w:rsidP="00086017">
      <w:pPr>
        <w:spacing w:after="0" w:line="240" w:lineRule="auto"/>
        <w:jc w:val="center"/>
      </w:pPr>
      <w:r w:rsidRPr="008B36FC">
        <w:t>_______________________________________</w:t>
      </w:r>
    </w:p>
    <w:p w14:paraId="26CEE579" w14:textId="77777777" w:rsidR="00CA7874" w:rsidRPr="008B36FC" w:rsidRDefault="00CA7874" w:rsidP="00086017">
      <w:pPr>
        <w:spacing w:after="0" w:line="240" w:lineRule="auto"/>
        <w:jc w:val="center"/>
      </w:pPr>
      <w:r w:rsidRPr="008B36FC">
        <w:t>(CONTRATADA)</w:t>
      </w:r>
    </w:p>
    <w:p w14:paraId="2BEE5B6E" w14:textId="77777777" w:rsidR="00DC4A60" w:rsidRPr="008B36FC" w:rsidRDefault="00DC4A60" w:rsidP="00CA7874">
      <w:pPr>
        <w:spacing w:after="120" w:line="240" w:lineRule="auto"/>
        <w:jc w:val="both"/>
      </w:pPr>
    </w:p>
    <w:p w14:paraId="4F1180B9" w14:textId="77777777" w:rsidR="00DC4A60" w:rsidRPr="00767B25" w:rsidRDefault="00DC4A60" w:rsidP="00CA7874">
      <w:pPr>
        <w:pStyle w:val="Default"/>
        <w:spacing w:after="120"/>
        <w:jc w:val="both"/>
        <w:rPr>
          <w:color w:val="FF0000"/>
          <w:sz w:val="22"/>
          <w:szCs w:val="22"/>
        </w:rPr>
      </w:pPr>
    </w:p>
    <w:p w14:paraId="0A89DC25" w14:textId="77777777" w:rsidR="00C70535" w:rsidRDefault="00C70535" w:rsidP="00CA7874">
      <w:pPr>
        <w:spacing w:after="120" w:line="240" w:lineRule="auto"/>
        <w:jc w:val="both"/>
        <w:rPr>
          <w:i/>
        </w:rPr>
      </w:pPr>
    </w:p>
    <w:p w14:paraId="77EAA120" w14:textId="77777777" w:rsidR="00406AA3" w:rsidRDefault="00406AA3" w:rsidP="00CA7874">
      <w:pPr>
        <w:pStyle w:val="Corpodetexto"/>
        <w:spacing w:after="120"/>
        <w:jc w:val="both"/>
      </w:pPr>
    </w:p>
    <w:p w14:paraId="193B400D" w14:textId="77777777" w:rsidR="00D90FD9" w:rsidRDefault="00D90FD9" w:rsidP="00E720B9">
      <w:pPr>
        <w:ind w:right="-1"/>
        <w:jc w:val="both"/>
      </w:pPr>
    </w:p>
    <w:p w14:paraId="6D707A6D" w14:textId="5F3DA132" w:rsidR="00D90FD9" w:rsidRPr="008040DB" w:rsidRDefault="00D90FD9" w:rsidP="00E720B9">
      <w:pPr>
        <w:ind w:right="-1"/>
        <w:jc w:val="both"/>
      </w:pPr>
    </w:p>
    <w:sectPr w:rsidR="00D90FD9" w:rsidRPr="008040DB" w:rsidSect="00E07803">
      <w:pgSz w:w="11906" w:h="16838"/>
      <w:pgMar w:top="993" w:right="1701"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35D0"/>
    <w:multiLevelType w:val="hybridMultilevel"/>
    <w:tmpl w:val="AEB61BF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E4046CD"/>
    <w:multiLevelType w:val="hybridMultilevel"/>
    <w:tmpl w:val="AE7668A2"/>
    <w:lvl w:ilvl="0" w:tplc="8C82D11E">
      <w:start w:val="1"/>
      <w:numFmt w:val="upperRoman"/>
      <w:lvlText w:val="%1."/>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2D546BB"/>
    <w:multiLevelType w:val="multilevel"/>
    <w:tmpl w:val="941C9F2E"/>
    <w:lvl w:ilvl="0">
      <w:start w:val="8"/>
      <w:numFmt w:val="decimal"/>
      <w:lvlText w:val="%1"/>
      <w:lvlJc w:val="left"/>
      <w:pPr>
        <w:ind w:left="1480" w:hanging="18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300" w:hanging="416"/>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00" w:hanging="589"/>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1300" w:hanging="901"/>
      </w:pPr>
      <w:rPr>
        <w:rFonts w:ascii="Times New Roman" w:eastAsia="Times New Roman" w:hAnsi="Times New Roman" w:cs="Times New Roman" w:hint="default"/>
        <w:b/>
        <w:bCs/>
        <w:w w:val="100"/>
        <w:sz w:val="24"/>
        <w:szCs w:val="24"/>
        <w:lang w:val="pt-PT" w:eastAsia="en-US" w:bidi="ar-SA"/>
      </w:rPr>
    </w:lvl>
    <w:lvl w:ilvl="4">
      <w:numFmt w:val="bullet"/>
      <w:lvlText w:val="•"/>
      <w:lvlJc w:val="left"/>
      <w:pPr>
        <w:ind w:left="1980" w:hanging="901"/>
      </w:pPr>
      <w:rPr>
        <w:rFonts w:hint="default"/>
        <w:lang w:val="pt-PT" w:eastAsia="en-US" w:bidi="ar-SA"/>
      </w:rPr>
    </w:lvl>
    <w:lvl w:ilvl="5">
      <w:numFmt w:val="bullet"/>
      <w:lvlText w:val="•"/>
      <w:lvlJc w:val="left"/>
      <w:pPr>
        <w:ind w:left="3501" w:hanging="901"/>
      </w:pPr>
      <w:rPr>
        <w:rFonts w:hint="default"/>
        <w:lang w:val="pt-PT" w:eastAsia="en-US" w:bidi="ar-SA"/>
      </w:rPr>
    </w:lvl>
    <w:lvl w:ilvl="6">
      <w:numFmt w:val="bullet"/>
      <w:lvlText w:val="•"/>
      <w:lvlJc w:val="left"/>
      <w:pPr>
        <w:ind w:left="5022" w:hanging="901"/>
      </w:pPr>
      <w:rPr>
        <w:rFonts w:hint="default"/>
        <w:lang w:val="pt-PT" w:eastAsia="en-US" w:bidi="ar-SA"/>
      </w:rPr>
    </w:lvl>
    <w:lvl w:ilvl="7">
      <w:numFmt w:val="bullet"/>
      <w:lvlText w:val="•"/>
      <w:lvlJc w:val="left"/>
      <w:pPr>
        <w:ind w:left="6544" w:hanging="901"/>
      </w:pPr>
      <w:rPr>
        <w:rFonts w:hint="default"/>
        <w:lang w:val="pt-PT" w:eastAsia="en-US" w:bidi="ar-SA"/>
      </w:rPr>
    </w:lvl>
    <w:lvl w:ilvl="8">
      <w:numFmt w:val="bullet"/>
      <w:lvlText w:val="•"/>
      <w:lvlJc w:val="left"/>
      <w:pPr>
        <w:ind w:left="8065" w:hanging="901"/>
      </w:pPr>
      <w:rPr>
        <w:rFonts w:hint="default"/>
        <w:lang w:val="pt-PT" w:eastAsia="en-US" w:bidi="ar-SA"/>
      </w:rPr>
    </w:lvl>
  </w:abstractNum>
  <w:abstractNum w:abstractNumId="3" w15:restartNumberingAfterBreak="0">
    <w:nsid w:val="4ECF30C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8D47E20"/>
    <w:multiLevelType w:val="hybridMultilevel"/>
    <w:tmpl w:val="F710DB52"/>
    <w:lvl w:ilvl="0" w:tplc="716CD088">
      <w:start w:val="1"/>
      <w:numFmt w:val="upperRoman"/>
      <w:lvlText w:val="%1."/>
      <w:lvlJc w:val="right"/>
      <w:pPr>
        <w:ind w:left="720" w:hanging="360"/>
      </w:pPr>
      <w:rPr>
        <w:rFonts w:hint="default"/>
        <w:b/>
        <w:bCs/>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52A1B5F"/>
    <w:multiLevelType w:val="hybridMultilevel"/>
    <w:tmpl w:val="4552B3FE"/>
    <w:lvl w:ilvl="0" w:tplc="A7B8BB8E">
      <w:start w:val="1"/>
      <w:numFmt w:val="lowerLetter"/>
      <w:lvlText w:val="%1)"/>
      <w:lvlJc w:val="left"/>
      <w:pPr>
        <w:ind w:left="360" w:hanging="36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7A5435F4"/>
    <w:multiLevelType w:val="hybridMultilevel"/>
    <w:tmpl w:val="7DE43366"/>
    <w:lvl w:ilvl="0" w:tplc="B150D0D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E6"/>
    <w:rsid w:val="0002457D"/>
    <w:rsid w:val="00026AC2"/>
    <w:rsid w:val="000469C5"/>
    <w:rsid w:val="00076801"/>
    <w:rsid w:val="00077EEB"/>
    <w:rsid w:val="00086017"/>
    <w:rsid w:val="000D764C"/>
    <w:rsid w:val="00101EBC"/>
    <w:rsid w:val="001076B5"/>
    <w:rsid w:val="00157BBF"/>
    <w:rsid w:val="001877ED"/>
    <w:rsid w:val="00194503"/>
    <w:rsid w:val="00194587"/>
    <w:rsid w:val="001B0590"/>
    <w:rsid w:val="001C34F6"/>
    <w:rsid w:val="001F5A89"/>
    <w:rsid w:val="00224A1A"/>
    <w:rsid w:val="00241A3C"/>
    <w:rsid w:val="002420C5"/>
    <w:rsid w:val="002B10EA"/>
    <w:rsid w:val="002D12B3"/>
    <w:rsid w:val="002D2E7B"/>
    <w:rsid w:val="002F5B7A"/>
    <w:rsid w:val="0031325C"/>
    <w:rsid w:val="003148DE"/>
    <w:rsid w:val="00335D50"/>
    <w:rsid w:val="00361D01"/>
    <w:rsid w:val="00377F19"/>
    <w:rsid w:val="00382B9F"/>
    <w:rsid w:val="003A1C31"/>
    <w:rsid w:val="003A473B"/>
    <w:rsid w:val="003D3A31"/>
    <w:rsid w:val="003F1A2E"/>
    <w:rsid w:val="00406AA3"/>
    <w:rsid w:val="00433D34"/>
    <w:rsid w:val="00462C5B"/>
    <w:rsid w:val="0047153F"/>
    <w:rsid w:val="00486378"/>
    <w:rsid w:val="004B39A8"/>
    <w:rsid w:val="004E20A6"/>
    <w:rsid w:val="004F4293"/>
    <w:rsid w:val="00502B27"/>
    <w:rsid w:val="00561476"/>
    <w:rsid w:val="005924A8"/>
    <w:rsid w:val="005C2AE6"/>
    <w:rsid w:val="005C7253"/>
    <w:rsid w:val="005D44C3"/>
    <w:rsid w:val="005F7CBC"/>
    <w:rsid w:val="00621A05"/>
    <w:rsid w:val="00656FDB"/>
    <w:rsid w:val="006607C3"/>
    <w:rsid w:val="00666B7A"/>
    <w:rsid w:val="0067045F"/>
    <w:rsid w:val="006A065F"/>
    <w:rsid w:val="006F5266"/>
    <w:rsid w:val="00712401"/>
    <w:rsid w:val="007452AD"/>
    <w:rsid w:val="00760E7D"/>
    <w:rsid w:val="007621BE"/>
    <w:rsid w:val="00762865"/>
    <w:rsid w:val="00767B25"/>
    <w:rsid w:val="00770542"/>
    <w:rsid w:val="00777ED1"/>
    <w:rsid w:val="007D0FE8"/>
    <w:rsid w:val="007D1D40"/>
    <w:rsid w:val="007E0E71"/>
    <w:rsid w:val="007F785C"/>
    <w:rsid w:val="008040DB"/>
    <w:rsid w:val="008245B0"/>
    <w:rsid w:val="00843AD5"/>
    <w:rsid w:val="008577B5"/>
    <w:rsid w:val="00872945"/>
    <w:rsid w:val="008858AF"/>
    <w:rsid w:val="008B6CE4"/>
    <w:rsid w:val="00900001"/>
    <w:rsid w:val="00904ED8"/>
    <w:rsid w:val="0091718F"/>
    <w:rsid w:val="009C566A"/>
    <w:rsid w:val="009C5E9E"/>
    <w:rsid w:val="009F116D"/>
    <w:rsid w:val="009F59D5"/>
    <w:rsid w:val="00A02F1E"/>
    <w:rsid w:val="00A21183"/>
    <w:rsid w:val="00A72FD6"/>
    <w:rsid w:val="00A92D67"/>
    <w:rsid w:val="00A92F93"/>
    <w:rsid w:val="00B111D1"/>
    <w:rsid w:val="00B41026"/>
    <w:rsid w:val="00B55459"/>
    <w:rsid w:val="00BE58B9"/>
    <w:rsid w:val="00BE7B7B"/>
    <w:rsid w:val="00BF73D6"/>
    <w:rsid w:val="00C538D5"/>
    <w:rsid w:val="00C63D53"/>
    <w:rsid w:val="00C70535"/>
    <w:rsid w:val="00CA3CF5"/>
    <w:rsid w:val="00CA7874"/>
    <w:rsid w:val="00CD1D4E"/>
    <w:rsid w:val="00CF418C"/>
    <w:rsid w:val="00D078CF"/>
    <w:rsid w:val="00D57F91"/>
    <w:rsid w:val="00D61ED4"/>
    <w:rsid w:val="00D90FD9"/>
    <w:rsid w:val="00DC4A60"/>
    <w:rsid w:val="00DD013B"/>
    <w:rsid w:val="00DE3F03"/>
    <w:rsid w:val="00E07803"/>
    <w:rsid w:val="00E31E59"/>
    <w:rsid w:val="00E6410E"/>
    <w:rsid w:val="00E64669"/>
    <w:rsid w:val="00E6491C"/>
    <w:rsid w:val="00E720B9"/>
    <w:rsid w:val="00E7327B"/>
    <w:rsid w:val="00EA19D7"/>
    <w:rsid w:val="00EB3BE0"/>
    <w:rsid w:val="00F011D8"/>
    <w:rsid w:val="00F346DA"/>
    <w:rsid w:val="00F41FB6"/>
    <w:rsid w:val="00F43924"/>
    <w:rsid w:val="00F544AA"/>
    <w:rsid w:val="00F5494F"/>
    <w:rsid w:val="00F65BE1"/>
    <w:rsid w:val="00F7679C"/>
    <w:rsid w:val="00FA5E13"/>
    <w:rsid w:val="00FB04C8"/>
    <w:rsid w:val="00FB39BF"/>
    <w:rsid w:val="00FB4FAC"/>
    <w:rsid w:val="00FC5FD4"/>
    <w:rsid w:val="00FD7A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99EB0"/>
  <w15:chartTrackingRefBased/>
  <w15:docId w15:val="{97DB5C13-7BE0-4CCB-854D-D66240C4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91718F"/>
    <w:pPr>
      <w:widowControl w:val="0"/>
      <w:autoSpaceDE w:val="0"/>
      <w:autoSpaceDN w:val="0"/>
      <w:spacing w:after="0" w:line="240" w:lineRule="auto"/>
      <w:ind w:left="1300"/>
      <w:jc w:val="both"/>
      <w:outlineLvl w:val="0"/>
    </w:pPr>
    <w:rPr>
      <w:rFonts w:eastAsia="Times New Roman"/>
      <w:b/>
      <w:bCs/>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8040DB"/>
    <w:pPr>
      <w:widowControl w:val="0"/>
      <w:autoSpaceDE w:val="0"/>
      <w:autoSpaceDN w:val="0"/>
      <w:spacing w:after="0" w:line="240" w:lineRule="auto"/>
    </w:pPr>
    <w:rPr>
      <w:rFonts w:eastAsia="Times New Roman"/>
      <w:sz w:val="24"/>
      <w:szCs w:val="24"/>
      <w:lang w:val="pt-PT"/>
    </w:rPr>
  </w:style>
  <w:style w:type="character" w:customStyle="1" w:styleId="CorpodetextoChar">
    <w:name w:val="Corpo de texto Char"/>
    <w:basedOn w:val="Fontepargpadro"/>
    <w:link w:val="Corpodetexto"/>
    <w:uiPriority w:val="1"/>
    <w:rsid w:val="008040DB"/>
    <w:rPr>
      <w:rFonts w:eastAsia="Times New Roman"/>
      <w:sz w:val="24"/>
      <w:szCs w:val="24"/>
      <w:lang w:val="pt-PT"/>
    </w:rPr>
  </w:style>
  <w:style w:type="character" w:customStyle="1" w:styleId="Ttulo1Char">
    <w:name w:val="Título 1 Char"/>
    <w:basedOn w:val="Fontepargpadro"/>
    <w:link w:val="Ttulo1"/>
    <w:uiPriority w:val="9"/>
    <w:rsid w:val="0091718F"/>
    <w:rPr>
      <w:rFonts w:eastAsia="Times New Roman"/>
      <w:b/>
      <w:bCs/>
      <w:sz w:val="24"/>
      <w:szCs w:val="24"/>
      <w:lang w:val="pt-PT"/>
    </w:rPr>
  </w:style>
  <w:style w:type="paragraph" w:styleId="PargrafodaLista">
    <w:name w:val="List Paragraph"/>
    <w:aliases w:val="Texto,Bullet 1,Use Case List Paragraph,numbered,List Paragraph1,Equipment,List Paragraph Char Char,List Paragraph11,Figure_name,Numbered Indented Text,lp1,Ref,Bullet List,FooterText,Use Case List ParagraphCxSpLast,new,b1,Number"/>
    <w:basedOn w:val="Normal"/>
    <w:link w:val="PargrafodaListaChar"/>
    <w:uiPriority w:val="1"/>
    <w:qFormat/>
    <w:rsid w:val="003A473B"/>
    <w:pPr>
      <w:spacing w:after="240" w:line="360" w:lineRule="auto"/>
      <w:ind w:left="1300" w:right="1134"/>
      <w:jc w:val="both"/>
    </w:pPr>
    <w:rPr>
      <w:rFonts w:eastAsia="Times New Roman"/>
      <w:lang w:val="pt-PT"/>
    </w:rPr>
  </w:style>
  <w:style w:type="character" w:customStyle="1" w:styleId="PargrafodaListaChar">
    <w:name w:val="Parágrafo da Lista Char"/>
    <w:aliases w:val="Texto Char,Bullet 1 Char,Use Case List Paragraph Char,numbered Char,List Paragraph1 Char,Equipment Char,List Paragraph Char Char Char,List Paragraph11 Char,Figure_name Char,Numbered Indented Text Char,lp1 Char,Ref Char,new Char"/>
    <w:link w:val="PargrafodaLista"/>
    <w:uiPriority w:val="34"/>
    <w:qFormat/>
    <w:rsid w:val="003A473B"/>
    <w:rPr>
      <w:rFonts w:eastAsia="Times New Roman"/>
      <w:lang w:val="pt-PT"/>
    </w:rPr>
  </w:style>
  <w:style w:type="paragraph" w:styleId="Textodenotadefim">
    <w:name w:val="endnote text"/>
    <w:basedOn w:val="Normal"/>
    <w:link w:val="TextodenotadefimChar"/>
    <w:rsid w:val="00BE7B7B"/>
    <w:pPr>
      <w:spacing w:before="100" w:beforeAutospacing="1" w:after="100" w:afterAutospacing="1" w:line="360" w:lineRule="auto"/>
    </w:pPr>
    <w:rPr>
      <w:rFonts w:eastAsia="Times New Roman"/>
      <w:sz w:val="20"/>
      <w:szCs w:val="20"/>
      <w:lang w:eastAsia="pt-BR"/>
    </w:rPr>
  </w:style>
  <w:style w:type="character" w:customStyle="1" w:styleId="TextodenotadefimChar">
    <w:name w:val="Texto de nota de fim Char"/>
    <w:basedOn w:val="Fontepargpadro"/>
    <w:link w:val="Textodenotadefim"/>
    <w:rsid w:val="00BE7B7B"/>
    <w:rPr>
      <w:rFonts w:eastAsia="Times New Roman"/>
      <w:sz w:val="20"/>
      <w:szCs w:val="20"/>
      <w:lang w:eastAsia="pt-BR"/>
    </w:rPr>
  </w:style>
  <w:style w:type="paragraph" w:customStyle="1" w:styleId="Default">
    <w:name w:val="Default"/>
    <w:link w:val="DefaultChar"/>
    <w:rsid w:val="00C70535"/>
    <w:pPr>
      <w:autoSpaceDE w:val="0"/>
      <w:autoSpaceDN w:val="0"/>
      <w:adjustRightInd w:val="0"/>
      <w:spacing w:after="0" w:line="240" w:lineRule="auto"/>
    </w:pPr>
    <w:rPr>
      <w:rFonts w:eastAsia="Calibri"/>
      <w:color w:val="000000"/>
      <w:sz w:val="24"/>
      <w:szCs w:val="24"/>
      <w:lang w:eastAsia="pt-BR"/>
    </w:rPr>
  </w:style>
  <w:style w:type="character" w:customStyle="1" w:styleId="DefaultChar">
    <w:name w:val="Default Char"/>
    <w:link w:val="Default"/>
    <w:rsid w:val="00C70535"/>
    <w:rPr>
      <w:rFonts w:eastAsia="Calibri"/>
      <w:color w:val="000000"/>
      <w:sz w:val="24"/>
      <w:szCs w:val="24"/>
      <w:lang w:eastAsia="pt-BR"/>
    </w:rPr>
  </w:style>
  <w:style w:type="paragraph" w:customStyle="1" w:styleId="textojustificado">
    <w:name w:val="texto_justificado"/>
    <w:basedOn w:val="Normal"/>
    <w:rsid w:val="00377F19"/>
    <w:pPr>
      <w:spacing w:before="100" w:beforeAutospacing="1" w:after="100" w:afterAutospacing="1" w:line="240" w:lineRule="auto"/>
    </w:pPr>
    <w:rPr>
      <w:rFonts w:eastAsia="Times New Roman"/>
      <w:sz w:val="24"/>
      <w:szCs w:val="24"/>
      <w:lang w:eastAsia="pt-BR"/>
    </w:rPr>
  </w:style>
  <w:style w:type="paragraph" w:styleId="NormalWeb">
    <w:name w:val="Normal (Web)"/>
    <w:basedOn w:val="Normal"/>
    <w:uiPriority w:val="99"/>
    <w:semiHidden/>
    <w:unhideWhenUsed/>
    <w:rsid w:val="00377F19"/>
    <w:pPr>
      <w:spacing w:before="100" w:beforeAutospacing="1" w:after="100" w:afterAutospacing="1" w:line="240" w:lineRule="auto"/>
    </w:pPr>
    <w:rPr>
      <w:rFonts w:eastAsia="Times New Roman"/>
      <w:sz w:val="24"/>
      <w:szCs w:val="24"/>
      <w:lang w:eastAsia="pt-BR"/>
    </w:rPr>
  </w:style>
  <w:style w:type="character" w:styleId="TextodoEspaoReservado">
    <w:name w:val="Placeholder Text"/>
    <w:basedOn w:val="Fontepargpadro"/>
    <w:uiPriority w:val="99"/>
    <w:semiHidden/>
    <w:rsid w:val="00502B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55305">
      <w:bodyDiv w:val="1"/>
      <w:marLeft w:val="0"/>
      <w:marRight w:val="0"/>
      <w:marTop w:val="0"/>
      <w:marBottom w:val="0"/>
      <w:divBdr>
        <w:top w:val="none" w:sz="0" w:space="0" w:color="auto"/>
        <w:left w:val="none" w:sz="0" w:space="0" w:color="auto"/>
        <w:bottom w:val="none" w:sz="0" w:space="0" w:color="auto"/>
        <w:right w:val="none" w:sz="0" w:space="0" w:color="auto"/>
      </w:divBdr>
    </w:div>
    <w:div w:id="115803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3059C-65CB-4443-B082-895D388F4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15</Pages>
  <Words>7004</Words>
  <Characters>37827</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44742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Raimondi Cavalcante</dc:creator>
  <cp:keywords/>
  <dc:description/>
  <cp:lastModifiedBy>Bruno Raimondi Cavalcante</cp:lastModifiedBy>
  <cp:revision>9</cp:revision>
  <dcterms:created xsi:type="dcterms:W3CDTF">2024-09-03T18:36:00Z</dcterms:created>
  <dcterms:modified xsi:type="dcterms:W3CDTF">2024-09-04T16:38:00Z</dcterms:modified>
  <cp:category/>
</cp:coreProperties>
</file>